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8D2" w:rsidRDefault="006368D2" w:rsidP="006368D2">
      <w:pPr>
        <w:ind w:left="-1276"/>
        <w:rPr>
          <w:sz w:val="28"/>
          <w:szCs w:val="28"/>
        </w:rPr>
      </w:pPr>
      <w:r>
        <w:rPr>
          <w:noProof/>
          <w:sz w:val="28"/>
          <w:szCs w:val="28"/>
        </w:rPr>
        <w:drawing>
          <wp:inline distT="0" distB="0" distL="0" distR="0">
            <wp:extent cx="6888303" cy="8667750"/>
            <wp:effectExtent l="19050" t="0" r="7797" b="0"/>
            <wp:docPr id="1" name="Рисунок 1" descr="C:\Users\1\AppData\Local\Temp\Новый Устав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Новый Устав 1 стр.jpg"/>
                    <pic:cNvPicPr>
                      <a:picLocks noChangeAspect="1" noChangeArrowheads="1"/>
                    </pic:cNvPicPr>
                  </pic:nvPicPr>
                  <pic:blipFill>
                    <a:blip r:embed="rId7"/>
                    <a:srcRect/>
                    <a:stretch>
                      <a:fillRect/>
                    </a:stretch>
                  </pic:blipFill>
                  <pic:spPr bwMode="auto">
                    <a:xfrm>
                      <a:off x="0" y="0"/>
                      <a:ext cx="6896245" cy="8677744"/>
                    </a:xfrm>
                    <a:prstGeom prst="rect">
                      <a:avLst/>
                    </a:prstGeom>
                    <a:noFill/>
                    <a:ln w="9525">
                      <a:noFill/>
                      <a:miter lim="800000"/>
                      <a:headEnd/>
                      <a:tailEnd/>
                    </a:ln>
                  </pic:spPr>
                </pic:pic>
              </a:graphicData>
            </a:graphic>
          </wp:inline>
        </w:drawing>
      </w:r>
      <w:r w:rsidRPr="006368D2">
        <w:rPr>
          <w:sz w:val="28"/>
          <w:szCs w:val="28"/>
        </w:rPr>
        <w:t xml:space="preserve"> </w:t>
      </w:r>
      <w:r>
        <w:rPr>
          <w:sz w:val="28"/>
          <w:szCs w:val="28"/>
        </w:rPr>
        <w:br w:type="page"/>
      </w:r>
    </w:p>
    <w:p w:rsidR="00635001" w:rsidRPr="00C84F18" w:rsidRDefault="00635001" w:rsidP="00054FFE">
      <w:pPr>
        <w:pStyle w:val="ConsPlusNormal"/>
        <w:numPr>
          <w:ilvl w:val="0"/>
          <w:numId w:val="9"/>
        </w:numPr>
        <w:jc w:val="center"/>
        <w:rPr>
          <w:rFonts w:ascii="Times New Roman" w:hAnsi="Times New Roman" w:cs="Times New Roman"/>
          <w:sz w:val="28"/>
          <w:szCs w:val="28"/>
        </w:rPr>
      </w:pPr>
      <w:r w:rsidRPr="00C84F18">
        <w:rPr>
          <w:rFonts w:ascii="Times New Roman" w:hAnsi="Times New Roman" w:cs="Times New Roman"/>
          <w:sz w:val="28"/>
          <w:szCs w:val="28"/>
        </w:rPr>
        <w:lastRenderedPageBreak/>
        <w:t>Общие положения</w:t>
      </w:r>
    </w:p>
    <w:p w:rsidR="00635001" w:rsidRPr="00C84F18" w:rsidRDefault="00635001" w:rsidP="006E56FD">
      <w:pPr>
        <w:pStyle w:val="ConsPlusNormal"/>
        <w:ind w:left="720" w:firstLine="0"/>
        <w:rPr>
          <w:rFonts w:ascii="Times New Roman" w:hAnsi="Times New Roman" w:cs="Times New Roman"/>
          <w:sz w:val="28"/>
          <w:szCs w:val="28"/>
        </w:rPr>
      </w:pPr>
    </w:p>
    <w:p w:rsidR="00635001" w:rsidRPr="00C84F18" w:rsidRDefault="00635001" w:rsidP="004F4CC8">
      <w:pPr>
        <w:tabs>
          <w:tab w:val="left" w:pos="709"/>
          <w:tab w:val="left" w:pos="1276"/>
        </w:tabs>
        <w:ind w:firstLine="709"/>
        <w:jc w:val="both"/>
        <w:rPr>
          <w:sz w:val="28"/>
          <w:szCs w:val="28"/>
        </w:rPr>
      </w:pPr>
      <w:r w:rsidRPr="00C84F18">
        <w:rPr>
          <w:sz w:val="28"/>
          <w:szCs w:val="28"/>
        </w:rPr>
        <w:t xml:space="preserve">1.1. </w:t>
      </w:r>
      <w:proofErr w:type="gramStart"/>
      <w:r w:rsidRPr="00C84F18">
        <w:rPr>
          <w:sz w:val="28"/>
          <w:szCs w:val="28"/>
        </w:rPr>
        <w:t xml:space="preserve">Муниципальное автономное дошкольное образовательное учреждение Детский сад № 310 городского округа город Уфа Республики Башкортостан (далее - Учреждение), ранее именуемое как Муниципальное автономное дошкольное образовательное учреждение «Центр развития ребенка - детский сад № 310» Октябрьского района городского округа город Уфа Республики Башкортостан, зарегистрировано в </w:t>
      </w:r>
      <w:r w:rsidR="00F01701" w:rsidRPr="00C84F18">
        <w:rPr>
          <w:sz w:val="28"/>
          <w:szCs w:val="28"/>
        </w:rPr>
        <w:t xml:space="preserve">Межрайонной инспекции Федеральной налоговой службы </w:t>
      </w:r>
      <w:r w:rsidRPr="00C84F18">
        <w:rPr>
          <w:sz w:val="28"/>
          <w:szCs w:val="28"/>
        </w:rPr>
        <w:t>№ 39 по Республике Башкортостан 26 октября 2009 года (ОГРН 1030204208022)</w:t>
      </w:r>
      <w:r w:rsidR="00F01701" w:rsidRPr="00C84F18">
        <w:rPr>
          <w:sz w:val="28"/>
          <w:szCs w:val="28"/>
        </w:rPr>
        <w:t>.</w:t>
      </w:r>
      <w:proofErr w:type="gramEnd"/>
    </w:p>
    <w:p w:rsidR="00635001" w:rsidRPr="00C84F18" w:rsidRDefault="00635001" w:rsidP="004F4CC8">
      <w:pPr>
        <w:tabs>
          <w:tab w:val="left" w:pos="709"/>
          <w:tab w:val="left" w:pos="1276"/>
        </w:tabs>
        <w:ind w:firstLine="709"/>
        <w:jc w:val="both"/>
        <w:rPr>
          <w:sz w:val="28"/>
          <w:szCs w:val="28"/>
        </w:rPr>
      </w:pPr>
      <w:r w:rsidRPr="00C84F18">
        <w:rPr>
          <w:sz w:val="28"/>
          <w:szCs w:val="28"/>
        </w:rPr>
        <w:t>1.2. Официальное наименование Учреждения:</w:t>
      </w:r>
    </w:p>
    <w:p w:rsidR="00635001" w:rsidRPr="00C84F18" w:rsidRDefault="00635001" w:rsidP="004F4CC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полное: Муниципальное автономное дошкольное образовательное учреждение Детский сад № 310 городского округа город Уфа Республики Башкортостан;</w:t>
      </w:r>
    </w:p>
    <w:p w:rsidR="00635001" w:rsidRPr="00C84F18" w:rsidRDefault="00635001" w:rsidP="004F4CC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сокращенное: МАДОУ  Детский сад № 310.</w:t>
      </w:r>
    </w:p>
    <w:p w:rsidR="00635001" w:rsidRPr="00C84F18" w:rsidRDefault="00635001" w:rsidP="004F4CC8">
      <w:pPr>
        <w:pStyle w:val="ConsPlusNonformat"/>
        <w:numPr>
          <w:ilvl w:val="1"/>
          <w:numId w:val="9"/>
        </w:numPr>
        <w:ind w:left="0" w:firstLine="709"/>
        <w:jc w:val="both"/>
        <w:rPr>
          <w:rFonts w:ascii="Times New Roman" w:hAnsi="Times New Roman" w:cs="Times New Roman"/>
          <w:sz w:val="28"/>
          <w:szCs w:val="28"/>
        </w:rPr>
      </w:pPr>
      <w:r w:rsidRPr="00C84F18">
        <w:rPr>
          <w:rFonts w:ascii="Times New Roman" w:hAnsi="Times New Roman" w:cs="Times New Roman"/>
          <w:sz w:val="28"/>
          <w:szCs w:val="28"/>
        </w:rPr>
        <w:t>Место нахождения Учреждения:</w:t>
      </w:r>
    </w:p>
    <w:p w:rsidR="00635001" w:rsidRPr="00C84F18" w:rsidRDefault="00635001" w:rsidP="004F4CC8">
      <w:pPr>
        <w:pStyle w:val="ConsPlusNonformat"/>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450105, Республика Башкортостан, </w:t>
      </w:r>
      <w:proofErr w:type="gramStart"/>
      <w:r w:rsidRPr="00C84F18">
        <w:rPr>
          <w:rFonts w:ascii="Times New Roman" w:hAnsi="Times New Roman" w:cs="Times New Roman"/>
          <w:sz w:val="28"/>
          <w:szCs w:val="28"/>
        </w:rPr>
        <w:t>г</w:t>
      </w:r>
      <w:proofErr w:type="gramEnd"/>
      <w:r w:rsidRPr="00C84F18">
        <w:rPr>
          <w:rFonts w:ascii="Times New Roman" w:hAnsi="Times New Roman" w:cs="Times New Roman"/>
          <w:sz w:val="28"/>
          <w:szCs w:val="28"/>
        </w:rPr>
        <w:t xml:space="preserve">. Уфа, Октябрьский район,   </w:t>
      </w:r>
      <w:r w:rsidR="00215514" w:rsidRPr="00C84F18">
        <w:rPr>
          <w:rFonts w:ascii="Times New Roman" w:hAnsi="Times New Roman" w:cs="Times New Roman"/>
          <w:sz w:val="28"/>
          <w:szCs w:val="28"/>
        </w:rPr>
        <w:t xml:space="preserve">        </w:t>
      </w:r>
      <w:r w:rsidRPr="00C84F18">
        <w:rPr>
          <w:rFonts w:ascii="Times New Roman" w:hAnsi="Times New Roman" w:cs="Times New Roman"/>
          <w:sz w:val="28"/>
          <w:szCs w:val="28"/>
        </w:rPr>
        <w:t>ул. Максима Рыльского, д. 5, корпус 1</w:t>
      </w:r>
      <w:r w:rsidR="00215514" w:rsidRPr="00C84F18">
        <w:rPr>
          <w:rFonts w:ascii="Times New Roman" w:hAnsi="Times New Roman" w:cs="Times New Roman"/>
          <w:sz w:val="28"/>
          <w:szCs w:val="28"/>
        </w:rPr>
        <w:t>.</w:t>
      </w:r>
    </w:p>
    <w:p w:rsidR="004F4CC8" w:rsidRPr="00C84F18" w:rsidRDefault="00635001" w:rsidP="004F4CC8">
      <w:pPr>
        <w:pStyle w:val="ConsPlusNonformat"/>
        <w:ind w:firstLine="709"/>
        <w:jc w:val="both"/>
        <w:rPr>
          <w:rFonts w:ascii="Times New Roman" w:hAnsi="Times New Roman" w:cs="Times New Roman"/>
          <w:sz w:val="28"/>
          <w:szCs w:val="28"/>
        </w:rPr>
      </w:pPr>
      <w:r w:rsidRPr="00C84F18">
        <w:rPr>
          <w:rFonts w:ascii="Times New Roman" w:hAnsi="Times New Roman" w:cs="Times New Roman"/>
          <w:sz w:val="28"/>
          <w:szCs w:val="28"/>
        </w:rPr>
        <w:t>Почтовый адрес</w:t>
      </w:r>
      <w:r w:rsidR="004F4CC8" w:rsidRPr="00C84F18">
        <w:rPr>
          <w:rFonts w:ascii="Times New Roman" w:hAnsi="Times New Roman" w:cs="Times New Roman"/>
          <w:sz w:val="28"/>
          <w:szCs w:val="28"/>
        </w:rPr>
        <w:t xml:space="preserve"> Учреждения:</w:t>
      </w:r>
      <w:r w:rsidRPr="00C84F18">
        <w:rPr>
          <w:rFonts w:ascii="Times New Roman" w:hAnsi="Times New Roman" w:cs="Times New Roman"/>
          <w:sz w:val="28"/>
          <w:szCs w:val="28"/>
        </w:rPr>
        <w:t xml:space="preserve"> </w:t>
      </w:r>
    </w:p>
    <w:p w:rsidR="00635001" w:rsidRPr="00C84F18" w:rsidRDefault="00635001" w:rsidP="004F4CC8">
      <w:pPr>
        <w:pStyle w:val="ConsPlusNonformat"/>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450105, Республика Башкортостан, </w:t>
      </w:r>
      <w:proofErr w:type="gramStart"/>
      <w:r w:rsidRPr="00C84F18">
        <w:rPr>
          <w:rFonts w:ascii="Times New Roman" w:hAnsi="Times New Roman" w:cs="Times New Roman"/>
          <w:sz w:val="28"/>
          <w:szCs w:val="28"/>
        </w:rPr>
        <w:t>г</w:t>
      </w:r>
      <w:proofErr w:type="gramEnd"/>
      <w:r w:rsidRPr="00C84F18">
        <w:rPr>
          <w:rFonts w:ascii="Times New Roman" w:hAnsi="Times New Roman" w:cs="Times New Roman"/>
          <w:sz w:val="28"/>
          <w:szCs w:val="28"/>
        </w:rPr>
        <w:t xml:space="preserve">. Уфа, Октябрьский район,   </w:t>
      </w:r>
      <w:r w:rsidR="00215514" w:rsidRPr="00C84F18">
        <w:rPr>
          <w:rFonts w:ascii="Times New Roman" w:hAnsi="Times New Roman" w:cs="Times New Roman"/>
          <w:sz w:val="28"/>
          <w:szCs w:val="28"/>
        </w:rPr>
        <w:t xml:space="preserve">         </w:t>
      </w:r>
      <w:r w:rsidRPr="00C84F18">
        <w:rPr>
          <w:rFonts w:ascii="Times New Roman" w:hAnsi="Times New Roman" w:cs="Times New Roman"/>
          <w:sz w:val="28"/>
          <w:szCs w:val="28"/>
        </w:rPr>
        <w:t>ул. Максима Рыльского, д. 5, корпус 1.</w:t>
      </w:r>
    </w:p>
    <w:p w:rsidR="00635001" w:rsidRPr="00C84F18" w:rsidRDefault="00635001" w:rsidP="004F4CC8">
      <w:pPr>
        <w:ind w:firstLine="709"/>
        <w:jc w:val="both"/>
        <w:rPr>
          <w:sz w:val="28"/>
          <w:szCs w:val="28"/>
        </w:rPr>
      </w:pPr>
      <w:r w:rsidRPr="00C84F18">
        <w:rPr>
          <w:sz w:val="28"/>
          <w:szCs w:val="28"/>
        </w:rPr>
        <w:t>1.4. Статус Учреждения:</w:t>
      </w:r>
    </w:p>
    <w:p w:rsidR="00635001" w:rsidRPr="00C84F18" w:rsidRDefault="00635001" w:rsidP="004F4CC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организационно-правовая форма –  учреждение;</w:t>
      </w:r>
    </w:p>
    <w:p w:rsidR="0009752D" w:rsidRPr="00C84F18" w:rsidRDefault="0009752D" w:rsidP="0009752D">
      <w:pPr>
        <w:pStyle w:val="aa"/>
        <w:tabs>
          <w:tab w:val="left" w:pos="0"/>
          <w:tab w:val="left" w:pos="284"/>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C84F18">
        <w:rPr>
          <w:rFonts w:ascii="Times New Roman" w:hAnsi="Times New Roman"/>
          <w:sz w:val="28"/>
          <w:szCs w:val="28"/>
        </w:rPr>
        <w:t>- тип – дошкольная образовательная организация.</w:t>
      </w:r>
    </w:p>
    <w:p w:rsidR="00635001" w:rsidRPr="00C84F18" w:rsidRDefault="00635001" w:rsidP="00034167">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1.5. Учреждение является  некоммерческой  организацией, созданной  для выполнения  работ, оказания услуг в сфере  образования. </w:t>
      </w:r>
    </w:p>
    <w:p w:rsidR="00635001" w:rsidRPr="00C84F18" w:rsidRDefault="00635001" w:rsidP="008501B6">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1.6. Учреждение является юридическим лицом, находится в ведении Управления образования Администрации городского округа город Уфа Республики Башкортостан и отдела образования Администрации Октябрьского района городского округа город Уфа Республики Башкортостан.</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1.7. Учредителем Учреждения является городской округ город Уфа Республики Башкортостан.</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1.8. Администрация городского округа город Уфа Республики Башкортостан принимает решение о создании, реорганизации, ликвидации Учреждения, а также об изменении его типа, утверждает изменения, вносимые в настоящий Устав по предложению Управления образования Администрации городского округа город Уфа Республики Башкортостан.</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1.9. Функции и полномочия учредителя Учреждения от имени Администрации городского округа город Уфа  Республики Башкортостан осуществляет Управление образования Администрации городского округа город Уфа Республики Башкортостан, в дальнейшем именуемое Учредитель.</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1.10. Собственником имущества Учреждения является городской округ город Уфа Республики Башкортостан. </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Функции и полномочия собственника имущества Учреждения, а также </w:t>
      </w:r>
      <w:proofErr w:type="gramStart"/>
      <w:r w:rsidRPr="00C84F18">
        <w:rPr>
          <w:rFonts w:ascii="Times New Roman" w:hAnsi="Times New Roman" w:cs="Times New Roman"/>
          <w:sz w:val="28"/>
          <w:szCs w:val="28"/>
        </w:rPr>
        <w:lastRenderedPageBreak/>
        <w:t>контроль за</w:t>
      </w:r>
      <w:proofErr w:type="gramEnd"/>
      <w:r w:rsidRPr="00C84F18">
        <w:rPr>
          <w:rFonts w:ascii="Times New Roman" w:hAnsi="Times New Roman" w:cs="Times New Roman"/>
          <w:sz w:val="28"/>
          <w:szCs w:val="28"/>
        </w:rPr>
        <w:t xml:space="preserve"> его использованием от имени Администрации городского округа город Уфа Республики Башкортостан осуществляет </w:t>
      </w:r>
      <w:r w:rsidR="00AE4B44" w:rsidRPr="00C84F18">
        <w:rPr>
          <w:rFonts w:ascii="Times New Roman" w:hAnsi="Times New Roman" w:cs="Times New Roman"/>
          <w:sz w:val="28"/>
          <w:szCs w:val="28"/>
        </w:rPr>
        <w:t xml:space="preserve">Управление земельных и имущественных отношений </w:t>
      </w:r>
      <w:r w:rsidRPr="00C84F18">
        <w:rPr>
          <w:rFonts w:ascii="Times New Roman" w:hAnsi="Times New Roman" w:cs="Times New Roman"/>
          <w:sz w:val="28"/>
          <w:szCs w:val="28"/>
        </w:rPr>
        <w:t>Администрации городского округа город Уфа Республики Башкортостан</w:t>
      </w:r>
      <w:r w:rsidR="00AE4B44" w:rsidRPr="00C84F18">
        <w:rPr>
          <w:rFonts w:ascii="Times New Roman" w:hAnsi="Times New Roman" w:cs="Times New Roman"/>
          <w:sz w:val="28"/>
          <w:szCs w:val="28"/>
        </w:rPr>
        <w:t>.</w:t>
      </w:r>
    </w:p>
    <w:p w:rsidR="00635001" w:rsidRPr="00C84F18" w:rsidRDefault="00635001" w:rsidP="00AC7701">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1.11. Учреждение приобретает права юридического лица со дня его государственной регистрации</w:t>
      </w:r>
      <w:r w:rsidR="00AE4B44" w:rsidRPr="00C84F18">
        <w:rPr>
          <w:rFonts w:ascii="Times New Roman" w:hAnsi="Times New Roman" w:cs="Times New Roman"/>
          <w:sz w:val="28"/>
          <w:szCs w:val="28"/>
        </w:rPr>
        <w:t>.</w:t>
      </w:r>
    </w:p>
    <w:p w:rsidR="00635001" w:rsidRPr="00C84F18" w:rsidRDefault="00635001" w:rsidP="00AC7701">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1.12. Учреждение имеет самостоятельный баланс, обособленное имущество, печать с полным наименованием Учреждения, а также Учреждение вправе иметь угловой штамп, бланки со своим наименованием, зарегистрированную в установленном </w:t>
      </w:r>
      <w:hyperlink r:id="rId8" w:history="1">
        <w:r w:rsidRPr="00C84F18">
          <w:rPr>
            <w:rFonts w:ascii="Times New Roman" w:hAnsi="Times New Roman" w:cs="Times New Roman"/>
            <w:sz w:val="28"/>
            <w:szCs w:val="28"/>
          </w:rPr>
          <w:t>порядке</w:t>
        </w:r>
      </w:hyperlink>
      <w:r w:rsidRPr="00C84F18">
        <w:rPr>
          <w:rFonts w:ascii="Times New Roman" w:hAnsi="Times New Roman" w:cs="Times New Roman"/>
          <w:sz w:val="28"/>
          <w:szCs w:val="28"/>
        </w:rPr>
        <w:t xml:space="preserve"> эмблему и другие реквизиты.</w:t>
      </w:r>
    </w:p>
    <w:p w:rsidR="00AE4B44" w:rsidRPr="00C84F18" w:rsidRDefault="00AE4B44" w:rsidP="00AE4B44">
      <w:pPr>
        <w:adjustRightInd w:val="0"/>
        <w:ind w:firstLine="709"/>
        <w:contextualSpacing/>
        <w:jc w:val="both"/>
        <w:outlineLvl w:val="1"/>
        <w:rPr>
          <w:sz w:val="28"/>
          <w:szCs w:val="28"/>
        </w:rPr>
      </w:pPr>
      <w:r w:rsidRPr="00C84F18">
        <w:rPr>
          <w:sz w:val="28"/>
          <w:szCs w:val="28"/>
        </w:rPr>
        <w:t xml:space="preserve">1.13. </w:t>
      </w:r>
      <w:proofErr w:type="gramStart"/>
      <w:r w:rsidRPr="00C84F18">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управлении Администрации городского округа город Уфа Республики Башкортостан, в порядке, установленном законодательством Российской Федерации и Республики Башкортостан.</w:t>
      </w:r>
      <w:proofErr w:type="gramEnd"/>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1.14. Учреждение для достижения целей своей деятельности вправе от своего имени совершать сделки, приобретать и осуществлять имущественные права, быть истцом и ответчиком в суде в соответствии с законодательством Российской Федерации и Республики Башкортостан.</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1.15. Финансовое обеспечение деятельности Учреждения осуществляется в виде субсидий из бюджета городского округа город Уфа Республики Башкортостан.</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1.16. </w:t>
      </w:r>
      <w:proofErr w:type="gramStart"/>
      <w:r w:rsidRPr="00C84F18">
        <w:rPr>
          <w:rFonts w:ascii="Times New Roman" w:hAnsi="Times New Roman" w:cs="Times New Roman"/>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Учредителем средств, а также недвижимого имущества.</w:t>
      </w:r>
      <w:proofErr w:type="gramEnd"/>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1.17. Городской округ город Уфа Республики Башкортостан не несет ответственности по обязательствам Учреждения.</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Учреждение не отвечает по обязательствам городского округа город Уфа Республики Башкортостан.</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1.18. Право на образовательную деятельность и получение льгот, предусмотренных законодательством Российской Федерации и Республики Башкортостан, возникает у Учреждения со дня выдачи ему соответствующей лицензии (разрешения).</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1.19.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pacing w:val="-1"/>
          <w:sz w:val="28"/>
          <w:szCs w:val="28"/>
        </w:rPr>
        <w:t xml:space="preserve">1.20. </w:t>
      </w:r>
      <w:r w:rsidRPr="00C84F18">
        <w:rPr>
          <w:rFonts w:ascii="Times New Roman" w:hAnsi="Times New Roman" w:cs="Times New Roman"/>
          <w:sz w:val="28"/>
          <w:szCs w:val="28"/>
        </w:rPr>
        <w:t>Учреждение может вступать в педагогические, научные и иные объединения, принимать участие в работе конгрессов, конференций и т. д.</w:t>
      </w:r>
    </w:p>
    <w:p w:rsidR="00AE4B44" w:rsidRPr="00C84F18" w:rsidRDefault="00AE4B44" w:rsidP="00AE4B4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1.21.Учреждение в своей деятельности руководствуется Конституцией </w:t>
      </w:r>
      <w:r w:rsidRPr="00C84F18">
        <w:rPr>
          <w:rFonts w:ascii="Times New Roman" w:hAnsi="Times New Roman" w:cs="Times New Roman"/>
          <w:sz w:val="28"/>
          <w:szCs w:val="28"/>
        </w:rPr>
        <w:lastRenderedPageBreak/>
        <w:t xml:space="preserve">Российской Федерации и Конституцией Республики Башкортостан, федеральными законами и законами Республики Башкортостан, иными нормативными правовыми актами, муниципальными правовыми актами городского округа город Уфа Республики Башкортостан, а также настоящим Уставом.    </w:t>
      </w:r>
    </w:p>
    <w:p w:rsidR="00AE4B44" w:rsidRPr="00C84F18" w:rsidRDefault="00AE4B44" w:rsidP="00AE4B44">
      <w:pPr>
        <w:pStyle w:val="ConsPlusNormal"/>
        <w:ind w:firstLine="709"/>
        <w:jc w:val="both"/>
        <w:rPr>
          <w:rFonts w:ascii="Times New Roman" w:hAnsi="Times New Roman" w:cs="Times New Roman"/>
          <w:bCs/>
          <w:spacing w:val="1"/>
          <w:sz w:val="28"/>
          <w:szCs w:val="28"/>
        </w:rPr>
      </w:pPr>
      <w:r w:rsidRPr="00C84F18">
        <w:rPr>
          <w:rFonts w:ascii="Times New Roman" w:hAnsi="Times New Roman" w:cs="Times New Roman"/>
          <w:spacing w:val="2"/>
          <w:sz w:val="28"/>
          <w:szCs w:val="28"/>
        </w:rPr>
        <w:t>1.22. Учреждение самостоятельно в выборе и осуществлении образовательного процесса, подборе и расстановке кадров, методической деятельности в соответствии с действующим законодательством, настоящим Уставом и локальными актами, регламентирующими деятельность Учреждения.</w:t>
      </w:r>
      <w:r w:rsidRPr="00C84F18">
        <w:rPr>
          <w:rFonts w:ascii="Times New Roman" w:hAnsi="Times New Roman" w:cs="Times New Roman"/>
          <w:bCs/>
          <w:spacing w:val="1"/>
          <w:sz w:val="28"/>
          <w:szCs w:val="28"/>
        </w:rPr>
        <w:t xml:space="preserve"> </w:t>
      </w:r>
    </w:p>
    <w:p w:rsidR="00AE4B44" w:rsidRPr="00C84F18" w:rsidRDefault="00AE4B44" w:rsidP="00AE4B44">
      <w:pPr>
        <w:pStyle w:val="ConsPlusNormal"/>
        <w:ind w:firstLine="709"/>
        <w:jc w:val="both"/>
        <w:rPr>
          <w:rFonts w:ascii="Times New Roman" w:hAnsi="Times New Roman" w:cs="Times New Roman"/>
          <w:spacing w:val="-2"/>
          <w:sz w:val="28"/>
          <w:szCs w:val="28"/>
        </w:rPr>
      </w:pPr>
      <w:r w:rsidRPr="00C84F18">
        <w:rPr>
          <w:rFonts w:ascii="Times New Roman" w:hAnsi="Times New Roman" w:cs="Times New Roman"/>
          <w:spacing w:val="2"/>
          <w:sz w:val="28"/>
          <w:szCs w:val="28"/>
        </w:rPr>
        <w:t>1.23. Медицинский осмотр работников Учреждения проводится с периодичностью 1 (один) раз в год. Медицинский осмотр работников производится за счёт средств работодателя</w:t>
      </w:r>
      <w:r w:rsidRPr="00C84F18">
        <w:rPr>
          <w:rFonts w:ascii="Times New Roman" w:hAnsi="Times New Roman" w:cs="Times New Roman"/>
          <w:spacing w:val="-2"/>
          <w:sz w:val="28"/>
          <w:szCs w:val="28"/>
        </w:rPr>
        <w:t>.</w:t>
      </w:r>
    </w:p>
    <w:p w:rsidR="00635001" w:rsidRPr="00C84F18" w:rsidRDefault="00635001" w:rsidP="004E2C35">
      <w:pPr>
        <w:pStyle w:val="ConsPlusNormal"/>
        <w:ind w:firstLine="709"/>
        <w:jc w:val="center"/>
        <w:rPr>
          <w:rFonts w:ascii="Times New Roman" w:hAnsi="Times New Roman" w:cs="Times New Roman"/>
          <w:b/>
          <w:bCs/>
          <w:sz w:val="28"/>
          <w:szCs w:val="28"/>
        </w:rPr>
      </w:pPr>
    </w:p>
    <w:p w:rsidR="00635001" w:rsidRPr="00C84F18" w:rsidRDefault="00635001" w:rsidP="004E2C35">
      <w:pPr>
        <w:pStyle w:val="ConsPlusNormal"/>
        <w:ind w:firstLine="709"/>
        <w:jc w:val="center"/>
        <w:rPr>
          <w:rFonts w:ascii="Times New Roman" w:hAnsi="Times New Roman" w:cs="Times New Roman"/>
          <w:sz w:val="28"/>
          <w:szCs w:val="28"/>
        </w:rPr>
      </w:pPr>
      <w:r w:rsidRPr="00C84F18">
        <w:rPr>
          <w:rFonts w:ascii="Times New Roman" w:hAnsi="Times New Roman" w:cs="Times New Roman"/>
          <w:sz w:val="28"/>
          <w:szCs w:val="28"/>
        </w:rPr>
        <w:t>2. Цели, предмет и виды деятельности Учреждения</w:t>
      </w:r>
    </w:p>
    <w:p w:rsidR="00635001" w:rsidRPr="00C84F18" w:rsidRDefault="00635001" w:rsidP="004E2C35">
      <w:pPr>
        <w:pStyle w:val="ConsPlusNormal"/>
        <w:ind w:firstLine="709"/>
        <w:jc w:val="center"/>
        <w:rPr>
          <w:rFonts w:ascii="Times New Roman" w:hAnsi="Times New Roman" w:cs="Times New Roman"/>
          <w:b/>
          <w:bCs/>
          <w:sz w:val="28"/>
          <w:szCs w:val="28"/>
        </w:rPr>
      </w:pPr>
    </w:p>
    <w:p w:rsidR="00635001" w:rsidRPr="00C84F18" w:rsidRDefault="00635001" w:rsidP="00723AA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Республики Башкортостан, правовыми актами городского округа город Уфа Республики Башкортостан и настоящим Уставом,  путем  выполнения работ,  оказания услуг в сфере образования.</w:t>
      </w:r>
    </w:p>
    <w:p w:rsidR="00635001" w:rsidRPr="00C84F18" w:rsidRDefault="00635001" w:rsidP="00066847">
      <w:pPr>
        <w:ind w:firstLine="709"/>
        <w:jc w:val="both"/>
        <w:outlineLvl w:val="1"/>
        <w:rPr>
          <w:sz w:val="28"/>
          <w:szCs w:val="28"/>
        </w:rPr>
      </w:pPr>
      <w:r w:rsidRPr="00C84F18">
        <w:rPr>
          <w:sz w:val="28"/>
          <w:szCs w:val="28"/>
        </w:rPr>
        <w:t>2.2. Предметом деятельности Учреждения является оказание услуг (выполнение работ) по реализации полномочий городского округа город Уфа Республики Башкортостан в сфере образования, предусмотренных федеральными законами, законами Республики Башкортостан, нормативными правовыми актами Российской Федерации, Республики Башкортостан  и нормативными правовыми актами органов местного самоуправления.</w:t>
      </w:r>
    </w:p>
    <w:p w:rsidR="00635001" w:rsidRPr="00C84F18" w:rsidRDefault="00635001" w:rsidP="0071144F">
      <w:pPr>
        <w:tabs>
          <w:tab w:val="left" w:pos="709"/>
        </w:tabs>
        <w:autoSpaceDE w:val="0"/>
        <w:autoSpaceDN w:val="0"/>
        <w:adjustRightInd w:val="0"/>
        <w:ind w:firstLine="709"/>
        <w:jc w:val="both"/>
        <w:rPr>
          <w:sz w:val="28"/>
          <w:szCs w:val="28"/>
        </w:rPr>
      </w:pPr>
      <w:r w:rsidRPr="00C84F18">
        <w:rPr>
          <w:sz w:val="28"/>
          <w:szCs w:val="28"/>
        </w:rPr>
        <w:t>Учреждение обеспечивает получение дошкольного образования, присмотр и уход за воспитанниками по достижении детьми возраста двух месяцев.</w:t>
      </w:r>
    </w:p>
    <w:p w:rsidR="00635001" w:rsidRPr="00C84F18" w:rsidRDefault="00635001" w:rsidP="00723AA8">
      <w:pPr>
        <w:autoSpaceDE w:val="0"/>
        <w:autoSpaceDN w:val="0"/>
        <w:adjustRightInd w:val="0"/>
        <w:ind w:firstLine="709"/>
        <w:jc w:val="both"/>
        <w:rPr>
          <w:sz w:val="28"/>
          <w:szCs w:val="28"/>
        </w:rPr>
      </w:pPr>
      <w:r w:rsidRPr="00C84F18">
        <w:rPr>
          <w:sz w:val="28"/>
          <w:szCs w:val="28"/>
        </w:rPr>
        <w:t>2.3. Целями деятельности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635001" w:rsidRPr="00C84F18" w:rsidRDefault="00635001" w:rsidP="00723AA8">
      <w:pPr>
        <w:autoSpaceDE w:val="0"/>
        <w:autoSpaceDN w:val="0"/>
        <w:adjustRightInd w:val="0"/>
        <w:ind w:firstLine="709"/>
        <w:jc w:val="both"/>
        <w:rPr>
          <w:sz w:val="28"/>
          <w:szCs w:val="28"/>
        </w:rPr>
      </w:pPr>
      <w:r w:rsidRPr="00C84F18">
        <w:rPr>
          <w:sz w:val="28"/>
          <w:szCs w:val="28"/>
        </w:rPr>
        <w:t xml:space="preserve"> Образовательные программы дошкольного образования направлены на разностороннее развитие воспитанников с учетом их возрастных и индивидуальных особенностей, в том числе достижение воспитанниками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воспитанникам и специфичных для воспитанников видов деятельности.</w:t>
      </w:r>
    </w:p>
    <w:p w:rsidR="00635001" w:rsidRPr="00C84F18" w:rsidRDefault="00635001" w:rsidP="00723AA8">
      <w:pPr>
        <w:autoSpaceDE w:val="0"/>
        <w:autoSpaceDN w:val="0"/>
        <w:adjustRightInd w:val="0"/>
        <w:ind w:firstLine="709"/>
        <w:jc w:val="both"/>
        <w:rPr>
          <w:sz w:val="28"/>
          <w:szCs w:val="28"/>
        </w:rPr>
      </w:pPr>
      <w:r w:rsidRPr="00C84F18">
        <w:rPr>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635001" w:rsidRPr="00C84F18" w:rsidRDefault="00635001" w:rsidP="00723AA8">
      <w:pPr>
        <w:autoSpaceDE w:val="0"/>
        <w:autoSpaceDN w:val="0"/>
        <w:adjustRightInd w:val="0"/>
        <w:ind w:firstLine="709"/>
        <w:jc w:val="both"/>
        <w:rPr>
          <w:sz w:val="28"/>
          <w:szCs w:val="28"/>
        </w:rPr>
      </w:pPr>
      <w:r w:rsidRPr="00C84F18">
        <w:rPr>
          <w:sz w:val="28"/>
          <w:szCs w:val="28"/>
        </w:rPr>
        <w:lastRenderedPageBreak/>
        <w:t>2.4. Учреждение реализует образовательные программы дошкольного образования, которые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635001" w:rsidRPr="00C84F18" w:rsidRDefault="00635001" w:rsidP="00723AA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2.5. Для выполнения поставленных целей Учреждение  осуществляет следующие виды деятельности: </w:t>
      </w:r>
    </w:p>
    <w:p w:rsidR="00635001" w:rsidRPr="00C84F18" w:rsidRDefault="00635001" w:rsidP="007E61D5">
      <w:pPr>
        <w:pStyle w:val="ConsPlusNormal"/>
        <w:numPr>
          <w:ilvl w:val="0"/>
          <w:numId w:val="10"/>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образовательная деятельность по основным общеобразовательным программам дошкольного образования;</w:t>
      </w:r>
    </w:p>
    <w:p w:rsidR="00635001" w:rsidRPr="00C84F18" w:rsidRDefault="00635001" w:rsidP="007E61D5">
      <w:pPr>
        <w:pStyle w:val="ConsPlusNormal"/>
        <w:numPr>
          <w:ilvl w:val="0"/>
          <w:numId w:val="10"/>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образовательная деятельность по программам дополнительного образования;</w:t>
      </w:r>
    </w:p>
    <w:p w:rsidR="00635001" w:rsidRPr="00C84F18" w:rsidRDefault="00635001" w:rsidP="007E61D5">
      <w:pPr>
        <w:pStyle w:val="ConsPlusNormal"/>
        <w:numPr>
          <w:ilvl w:val="0"/>
          <w:numId w:val="10"/>
        </w:numPr>
        <w:tabs>
          <w:tab w:val="left" w:pos="-142"/>
          <w:tab w:val="left" w:pos="142"/>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образовательная деятельность по адаптированным                                              образовательным программам дошкольного образования;</w:t>
      </w:r>
    </w:p>
    <w:p w:rsidR="00635001" w:rsidRPr="00C84F18" w:rsidRDefault="00635001" w:rsidP="007E61D5">
      <w:pPr>
        <w:pStyle w:val="ConsPlusNormal"/>
        <w:numPr>
          <w:ilvl w:val="0"/>
          <w:numId w:val="10"/>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обеспечение (оказание услуг по) присмотр</w:t>
      </w:r>
      <w:proofErr w:type="gramStart"/>
      <w:r w:rsidRPr="00C84F18">
        <w:rPr>
          <w:rFonts w:ascii="Times New Roman" w:hAnsi="Times New Roman" w:cs="Times New Roman"/>
          <w:sz w:val="28"/>
          <w:szCs w:val="28"/>
        </w:rPr>
        <w:t>а(</w:t>
      </w:r>
      <w:proofErr w:type="gramEnd"/>
      <w:r w:rsidRPr="00C84F18">
        <w:rPr>
          <w:rFonts w:ascii="Times New Roman" w:hAnsi="Times New Roman" w:cs="Times New Roman"/>
          <w:sz w:val="28"/>
          <w:szCs w:val="28"/>
        </w:rPr>
        <w:t>у) и ухода(у) за воспитанниками.</w:t>
      </w:r>
    </w:p>
    <w:p w:rsidR="00635001" w:rsidRPr="00C84F18" w:rsidRDefault="00635001" w:rsidP="007E61D5">
      <w:pPr>
        <w:tabs>
          <w:tab w:val="left" w:pos="709"/>
        </w:tabs>
        <w:ind w:firstLine="709"/>
        <w:jc w:val="both"/>
        <w:rPr>
          <w:sz w:val="28"/>
          <w:szCs w:val="28"/>
        </w:rPr>
      </w:pPr>
      <w:r w:rsidRPr="00C84F18">
        <w:rPr>
          <w:sz w:val="28"/>
          <w:szCs w:val="28"/>
        </w:rPr>
        <w:t>2.5.1. Учреждение реализует следующие виды образовательных программ:</w:t>
      </w:r>
    </w:p>
    <w:p w:rsidR="00635001" w:rsidRPr="00C84F18" w:rsidRDefault="00635001" w:rsidP="007E61D5">
      <w:pPr>
        <w:numPr>
          <w:ilvl w:val="0"/>
          <w:numId w:val="24"/>
        </w:numPr>
        <w:tabs>
          <w:tab w:val="left" w:pos="142"/>
          <w:tab w:val="left" w:pos="1134"/>
        </w:tabs>
        <w:ind w:left="0" w:firstLine="709"/>
        <w:jc w:val="both"/>
        <w:rPr>
          <w:sz w:val="28"/>
          <w:szCs w:val="28"/>
        </w:rPr>
      </w:pPr>
      <w:r w:rsidRPr="00C84F18">
        <w:rPr>
          <w:sz w:val="28"/>
          <w:szCs w:val="28"/>
        </w:rPr>
        <w:t>основную общеобразовательную программу Учреждени</w:t>
      </w:r>
      <w:proofErr w:type="gramStart"/>
      <w:r w:rsidRPr="00C84F18">
        <w:rPr>
          <w:sz w:val="28"/>
          <w:szCs w:val="28"/>
        </w:rPr>
        <w:t>я-</w:t>
      </w:r>
      <w:proofErr w:type="gramEnd"/>
      <w:r w:rsidRPr="00C84F18">
        <w:rPr>
          <w:sz w:val="28"/>
          <w:szCs w:val="28"/>
        </w:rPr>
        <w:t xml:space="preserve"> образовательную программу дошкольного образования в группах </w:t>
      </w:r>
      <w:proofErr w:type="spellStart"/>
      <w:r w:rsidRPr="00C84F18">
        <w:rPr>
          <w:sz w:val="28"/>
          <w:szCs w:val="28"/>
        </w:rPr>
        <w:t>общеразвивающей</w:t>
      </w:r>
      <w:proofErr w:type="spellEnd"/>
      <w:r w:rsidRPr="00C84F18">
        <w:rPr>
          <w:sz w:val="28"/>
          <w:szCs w:val="28"/>
        </w:rPr>
        <w:t xml:space="preserve"> направленности;</w:t>
      </w:r>
    </w:p>
    <w:p w:rsidR="00635001" w:rsidRPr="00C84F18" w:rsidRDefault="00635001" w:rsidP="007E61D5">
      <w:pPr>
        <w:numPr>
          <w:ilvl w:val="0"/>
          <w:numId w:val="24"/>
        </w:numPr>
        <w:tabs>
          <w:tab w:val="left" w:pos="142"/>
          <w:tab w:val="left" w:pos="1134"/>
        </w:tabs>
        <w:ind w:left="0" w:firstLine="709"/>
        <w:jc w:val="both"/>
        <w:rPr>
          <w:sz w:val="28"/>
          <w:szCs w:val="28"/>
        </w:rPr>
      </w:pPr>
      <w:r w:rsidRPr="00C84F18">
        <w:rPr>
          <w:sz w:val="28"/>
          <w:szCs w:val="28"/>
        </w:rPr>
        <w:t>адаптированную образовательную программу Учреждения – образовательную программу дошкольного образования</w:t>
      </w:r>
      <w:r w:rsidR="000E019C" w:rsidRPr="00C84F18">
        <w:rPr>
          <w:sz w:val="28"/>
          <w:szCs w:val="28"/>
        </w:rPr>
        <w:t xml:space="preserve"> в</w:t>
      </w:r>
      <w:r w:rsidRPr="00C84F18">
        <w:rPr>
          <w:sz w:val="28"/>
          <w:szCs w:val="28"/>
        </w:rPr>
        <w:t xml:space="preserve"> группах компенсирующей направленности;</w:t>
      </w:r>
    </w:p>
    <w:p w:rsidR="00635001" w:rsidRPr="00C84F18" w:rsidRDefault="00635001" w:rsidP="007E61D5">
      <w:pPr>
        <w:pStyle w:val="aa"/>
        <w:numPr>
          <w:ilvl w:val="0"/>
          <w:numId w:val="24"/>
        </w:numPr>
        <w:tabs>
          <w:tab w:val="left" w:pos="709"/>
        </w:tabs>
        <w:spacing w:after="0" w:line="240" w:lineRule="auto"/>
        <w:ind w:firstLine="0"/>
        <w:jc w:val="both"/>
        <w:rPr>
          <w:rFonts w:ascii="Times New Roman" w:hAnsi="Times New Roman" w:cs="Times New Roman"/>
          <w:sz w:val="28"/>
          <w:szCs w:val="28"/>
        </w:rPr>
      </w:pPr>
      <w:r w:rsidRPr="00C84F18">
        <w:rPr>
          <w:rFonts w:ascii="Times New Roman" w:hAnsi="Times New Roman" w:cs="Times New Roman"/>
          <w:sz w:val="28"/>
          <w:szCs w:val="28"/>
        </w:rPr>
        <w:t xml:space="preserve">дополнительные </w:t>
      </w:r>
      <w:proofErr w:type="spellStart"/>
      <w:r w:rsidRPr="00C84F18">
        <w:rPr>
          <w:rFonts w:ascii="Times New Roman" w:hAnsi="Times New Roman" w:cs="Times New Roman"/>
          <w:sz w:val="28"/>
          <w:szCs w:val="28"/>
        </w:rPr>
        <w:t>общеразвивающие</w:t>
      </w:r>
      <w:proofErr w:type="spellEnd"/>
      <w:r w:rsidRPr="00C84F18">
        <w:rPr>
          <w:rFonts w:ascii="Times New Roman" w:hAnsi="Times New Roman" w:cs="Times New Roman"/>
          <w:sz w:val="28"/>
          <w:szCs w:val="28"/>
        </w:rPr>
        <w:t xml:space="preserve"> программы.</w:t>
      </w:r>
    </w:p>
    <w:p w:rsidR="00635001" w:rsidRPr="00C84F18" w:rsidRDefault="00635001" w:rsidP="007E61D5">
      <w:pPr>
        <w:pStyle w:val="aa"/>
        <w:tabs>
          <w:tab w:val="left" w:pos="540"/>
        </w:tabs>
        <w:spacing w:after="0" w:line="240" w:lineRule="auto"/>
        <w:ind w:left="0" w:firstLine="720"/>
        <w:jc w:val="both"/>
        <w:rPr>
          <w:rFonts w:ascii="Times New Roman" w:hAnsi="Times New Roman" w:cs="Times New Roman"/>
          <w:sz w:val="28"/>
          <w:szCs w:val="28"/>
        </w:rPr>
      </w:pPr>
      <w:r w:rsidRPr="00C84F18">
        <w:rPr>
          <w:rFonts w:ascii="Times New Roman" w:hAnsi="Times New Roman" w:cs="Times New Roman"/>
          <w:sz w:val="28"/>
          <w:szCs w:val="28"/>
        </w:rPr>
        <w:t>2.6. Учреждение вправе осуществлять иные виды деятельности, лишь постольку, поскольку это служит достижению целей, ради которых оно создано, и соответствующие этим целям, при условии указания такой деятельности в настоящем Уставе.</w:t>
      </w:r>
    </w:p>
    <w:p w:rsidR="00635001" w:rsidRPr="00C84F18" w:rsidRDefault="00635001" w:rsidP="007E61D5">
      <w:pPr>
        <w:pStyle w:val="ConsPlusNormal"/>
        <w:ind w:firstLine="709"/>
        <w:jc w:val="both"/>
        <w:rPr>
          <w:rFonts w:ascii="Times New Roman" w:eastAsia="MS Mincho" w:hAnsi="Times New Roman" w:cs="Times New Roman"/>
          <w:sz w:val="28"/>
          <w:szCs w:val="28"/>
        </w:rPr>
      </w:pPr>
      <w:r w:rsidRPr="00C84F18">
        <w:rPr>
          <w:rFonts w:ascii="Times New Roman" w:hAnsi="Times New Roman" w:cs="Times New Roman"/>
          <w:sz w:val="28"/>
          <w:szCs w:val="28"/>
        </w:rPr>
        <w:t xml:space="preserve">2.7. </w:t>
      </w:r>
      <w:r w:rsidRPr="00C84F18">
        <w:rPr>
          <w:rFonts w:ascii="Times New Roman" w:eastAsia="MS Mincho" w:hAnsi="Times New Roman" w:cs="Times New Roman"/>
          <w:sz w:val="28"/>
          <w:szCs w:val="28"/>
        </w:rPr>
        <w:t xml:space="preserve">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w:t>
      </w:r>
      <w:r w:rsidR="007E61D5" w:rsidRPr="00C84F18">
        <w:rPr>
          <w:rFonts w:ascii="Times New Roman" w:eastAsia="MS Mincho" w:hAnsi="Times New Roman" w:cs="Times New Roman"/>
          <w:sz w:val="28"/>
          <w:szCs w:val="28"/>
        </w:rPr>
        <w:t>этим целям, при условии указания такой деятельности в настоящем Уставе.</w:t>
      </w:r>
    </w:p>
    <w:p w:rsidR="00635001" w:rsidRPr="00C84F18" w:rsidRDefault="00635001" w:rsidP="007E61D5">
      <w:pPr>
        <w:pStyle w:val="ConsPlusNormal"/>
        <w:ind w:firstLine="709"/>
        <w:jc w:val="both"/>
        <w:rPr>
          <w:rFonts w:ascii="Times New Roman" w:hAnsi="Times New Roman" w:cs="Times New Roman"/>
          <w:sz w:val="28"/>
          <w:szCs w:val="28"/>
        </w:rPr>
      </w:pPr>
      <w:r w:rsidRPr="00C84F18">
        <w:rPr>
          <w:rFonts w:ascii="Times New Roman" w:eastAsia="MS Mincho" w:hAnsi="Times New Roman" w:cs="Times New Roman"/>
          <w:sz w:val="28"/>
          <w:szCs w:val="28"/>
        </w:rPr>
        <w:t xml:space="preserve">2.7.1.Учреждение осуществляет следующие виды </w:t>
      </w:r>
      <w:r w:rsidRPr="00C84F18">
        <w:rPr>
          <w:rFonts w:ascii="Times New Roman" w:hAnsi="Times New Roman" w:cs="Times New Roman"/>
          <w:sz w:val="28"/>
          <w:szCs w:val="28"/>
        </w:rPr>
        <w:t>приносящей доход деятельности:</w:t>
      </w:r>
    </w:p>
    <w:p w:rsidR="00635001" w:rsidRPr="00C84F18" w:rsidRDefault="00635001" w:rsidP="007E61D5">
      <w:pPr>
        <w:pStyle w:val="ConsPlusNormal"/>
        <w:numPr>
          <w:ilvl w:val="0"/>
          <w:numId w:val="11"/>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реализацию </w:t>
      </w:r>
      <w:proofErr w:type="spellStart"/>
      <w:r w:rsidRPr="00C84F18">
        <w:rPr>
          <w:rFonts w:ascii="Times New Roman" w:hAnsi="Times New Roman" w:cs="Times New Roman"/>
          <w:sz w:val="28"/>
          <w:szCs w:val="28"/>
        </w:rPr>
        <w:t>металлоотходов</w:t>
      </w:r>
      <w:proofErr w:type="spellEnd"/>
      <w:r w:rsidRPr="00C84F18">
        <w:rPr>
          <w:rFonts w:ascii="Times New Roman" w:hAnsi="Times New Roman" w:cs="Times New Roman"/>
          <w:sz w:val="28"/>
          <w:szCs w:val="28"/>
        </w:rPr>
        <w:t xml:space="preserve"> и вторичного сырья (списание основных средств);</w:t>
      </w:r>
    </w:p>
    <w:p w:rsidR="00635001" w:rsidRPr="00C84F18" w:rsidRDefault="00635001" w:rsidP="00054FFE">
      <w:pPr>
        <w:pStyle w:val="aa"/>
        <w:numPr>
          <w:ilvl w:val="0"/>
          <w:numId w:val="11"/>
        </w:numPr>
        <w:tabs>
          <w:tab w:val="left" w:pos="1134"/>
        </w:tabs>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635001" w:rsidRPr="00C84F18" w:rsidRDefault="00635001" w:rsidP="00054FFE">
      <w:pPr>
        <w:pStyle w:val="ConsPlusNormal"/>
        <w:numPr>
          <w:ilvl w:val="0"/>
          <w:numId w:val="11"/>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осуществление питания сотрудников Учреждения в столовой Учреждения;</w:t>
      </w:r>
    </w:p>
    <w:p w:rsidR="004F0806" w:rsidRPr="00C84F18" w:rsidRDefault="004F0806" w:rsidP="004F0806">
      <w:pPr>
        <w:pStyle w:val="aa"/>
        <w:numPr>
          <w:ilvl w:val="0"/>
          <w:numId w:val="11"/>
        </w:numPr>
        <w:tabs>
          <w:tab w:val="left" w:pos="1134"/>
        </w:tabs>
        <w:spacing w:after="0" w:line="240" w:lineRule="auto"/>
        <w:ind w:left="0" w:firstLine="709"/>
        <w:contextualSpacing/>
        <w:jc w:val="both"/>
        <w:rPr>
          <w:rFonts w:ascii="Times New Roman" w:hAnsi="Times New Roman"/>
          <w:sz w:val="28"/>
          <w:szCs w:val="28"/>
        </w:rPr>
      </w:pPr>
      <w:r w:rsidRPr="00C84F18">
        <w:rPr>
          <w:rFonts w:ascii="Times New Roman" w:hAnsi="Times New Roman"/>
          <w:sz w:val="28"/>
          <w:szCs w:val="28"/>
        </w:rPr>
        <w:t>сдачу в аренду муниципального имущества, переданного в оперативное управление (безвозмездное пользование);</w:t>
      </w:r>
    </w:p>
    <w:p w:rsidR="004F0806" w:rsidRPr="00C84F18" w:rsidRDefault="004F0806" w:rsidP="004F0806">
      <w:pPr>
        <w:pStyle w:val="aa"/>
        <w:numPr>
          <w:ilvl w:val="0"/>
          <w:numId w:val="11"/>
        </w:numPr>
        <w:tabs>
          <w:tab w:val="left" w:pos="1134"/>
        </w:tabs>
        <w:spacing w:after="0" w:line="240" w:lineRule="auto"/>
        <w:ind w:left="0" w:firstLine="709"/>
        <w:contextualSpacing/>
        <w:jc w:val="both"/>
        <w:rPr>
          <w:rFonts w:ascii="Times New Roman" w:hAnsi="Times New Roman"/>
          <w:sz w:val="28"/>
          <w:szCs w:val="28"/>
        </w:rPr>
      </w:pPr>
      <w:r w:rsidRPr="00C84F18">
        <w:rPr>
          <w:rFonts w:ascii="Times New Roman" w:hAnsi="Times New Roman"/>
          <w:sz w:val="28"/>
          <w:szCs w:val="28"/>
        </w:rPr>
        <w:lastRenderedPageBreak/>
        <w:t>осуществление присмотра и ухода за воспитанниками Учреждения (плата, взимаемая с родителей (законных представителей), размер которой установлен действующим законодательством);</w:t>
      </w:r>
    </w:p>
    <w:p w:rsidR="004F0806" w:rsidRPr="00C84F18" w:rsidRDefault="004F0806" w:rsidP="004F0806">
      <w:pPr>
        <w:pStyle w:val="aa"/>
        <w:numPr>
          <w:ilvl w:val="0"/>
          <w:numId w:val="11"/>
        </w:numPr>
        <w:tabs>
          <w:tab w:val="left" w:pos="1134"/>
        </w:tabs>
        <w:spacing w:after="0" w:line="240" w:lineRule="auto"/>
        <w:ind w:left="0" w:firstLine="709"/>
        <w:contextualSpacing/>
        <w:jc w:val="both"/>
        <w:rPr>
          <w:rFonts w:ascii="Times New Roman" w:hAnsi="Times New Roman"/>
          <w:sz w:val="28"/>
          <w:szCs w:val="28"/>
        </w:rPr>
      </w:pPr>
      <w:r w:rsidRPr="00C84F18">
        <w:rPr>
          <w:rFonts w:ascii="Times New Roman" w:hAnsi="Times New Roman"/>
          <w:sz w:val="28"/>
          <w:szCs w:val="28"/>
        </w:rPr>
        <w:t xml:space="preserve">оказание услуг по изданию печатной учебной, учебно-методической, включая </w:t>
      </w:r>
      <w:proofErr w:type="gramStart"/>
      <w:r w:rsidRPr="00C84F18">
        <w:rPr>
          <w:rFonts w:ascii="Times New Roman" w:hAnsi="Times New Roman"/>
          <w:sz w:val="28"/>
          <w:szCs w:val="28"/>
        </w:rPr>
        <w:t>аудиовизуальную</w:t>
      </w:r>
      <w:proofErr w:type="gramEnd"/>
      <w:r w:rsidRPr="00C84F18">
        <w:rPr>
          <w:rFonts w:ascii="Times New Roman" w:hAnsi="Times New Roman"/>
          <w:sz w:val="28"/>
          <w:szCs w:val="28"/>
        </w:rPr>
        <w:t>, продукции различного вида и назначения за счет средств, полученных от приносящей доход деятельности, и реализация указанной продукции.</w:t>
      </w:r>
    </w:p>
    <w:p w:rsidR="00635001" w:rsidRPr="00C84F18" w:rsidRDefault="00635001" w:rsidP="004F0806">
      <w:pPr>
        <w:pStyle w:val="ConsPlusNormal"/>
        <w:tabs>
          <w:tab w:val="left" w:pos="709"/>
        </w:tabs>
        <w:ind w:firstLine="0"/>
        <w:jc w:val="both"/>
        <w:rPr>
          <w:rFonts w:ascii="Times New Roman" w:hAnsi="Times New Roman" w:cs="Times New Roman"/>
          <w:sz w:val="28"/>
          <w:szCs w:val="28"/>
        </w:rPr>
      </w:pPr>
      <w:r w:rsidRPr="00C84F18">
        <w:rPr>
          <w:rFonts w:ascii="Times New Roman" w:hAnsi="Times New Roman" w:cs="Times New Roman"/>
          <w:sz w:val="28"/>
          <w:szCs w:val="28"/>
        </w:rPr>
        <w:tab/>
        <w:t>2.7.2. Учреждение вправе оказывать следующие виды платных дополнительных услуг:</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организация кружков по интересам;</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занятия с учителем-логопедом, педагогом – психологом;</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спортивные секции;</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вокальные объединения;</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 xml:space="preserve">индивидуальное или групповое </w:t>
      </w:r>
      <w:proofErr w:type="gramStart"/>
      <w:r w:rsidRPr="00C84F18">
        <w:rPr>
          <w:sz w:val="28"/>
          <w:szCs w:val="28"/>
        </w:rPr>
        <w:t>обучение по программам</w:t>
      </w:r>
      <w:proofErr w:type="gramEnd"/>
      <w:r w:rsidRPr="00C84F18">
        <w:rPr>
          <w:sz w:val="28"/>
          <w:szCs w:val="28"/>
        </w:rPr>
        <w:t xml:space="preserve"> дошкольного образования детей, не посещающих Учреждение;</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адаптационные, прогулочные группы;</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 xml:space="preserve">группы выходного дня, вечернего пребывания, кратковременного пребывания детей; </w:t>
      </w:r>
    </w:p>
    <w:p w:rsidR="00635001" w:rsidRPr="00C84F18" w:rsidRDefault="00635001" w:rsidP="004F0806">
      <w:pPr>
        <w:numPr>
          <w:ilvl w:val="0"/>
          <w:numId w:val="21"/>
        </w:numPr>
        <w:tabs>
          <w:tab w:val="left" w:pos="284"/>
          <w:tab w:val="left" w:pos="1134"/>
        </w:tabs>
        <w:ind w:left="0" w:firstLine="709"/>
        <w:jc w:val="both"/>
        <w:rPr>
          <w:sz w:val="28"/>
          <w:szCs w:val="28"/>
        </w:rPr>
      </w:pPr>
      <w:r w:rsidRPr="00C84F18">
        <w:rPr>
          <w:sz w:val="28"/>
          <w:szCs w:val="28"/>
        </w:rPr>
        <w:t>дополнительные часы пребывания детей в Учреждении.</w:t>
      </w:r>
    </w:p>
    <w:p w:rsidR="00635001" w:rsidRPr="00C84F18" w:rsidRDefault="00635001" w:rsidP="004F0806">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2.8.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w:t>
      </w:r>
    </w:p>
    <w:p w:rsidR="004E7BCC" w:rsidRPr="00C84F18" w:rsidRDefault="00635001" w:rsidP="004E7BCC">
      <w:pPr>
        <w:autoSpaceDE w:val="0"/>
        <w:autoSpaceDN w:val="0"/>
        <w:adjustRightInd w:val="0"/>
        <w:ind w:firstLine="709"/>
        <w:jc w:val="both"/>
        <w:rPr>
          <w:sz w:val="28"/>
          <w:szCs w:val="28"/>
        </w:rPr>
      </w:pPr>
      <w:r w:rsidRPr="00C84F18">
        <w:rPr>
          <w:sz w:val="28"/>
          <w:szCs w:val="28"/>
        </w:rPr>
        <w:t xml:space="preserve">2.9. </w:t>
      </w:r>
      <w:r w:rsidR="004E7BCC" w:rsidRPr="00C84F18">
        <w:rPr>
          <w:sz w:val="28"/>
          <w:szCs w:val="28"/>
        </w:rPr>
        <w:t>Муниципальное задание для Учреждения формируется и утверждается Учредителем в соответствии с видами деятельности, отнесенными настоящим Уставом к основной деятельности.</w:t>
      </w:r>
    </w:p>
    <w:p w:rsidR="004E7BCC" w:rsidRPr="00C84F18" w:rsidRDefault="004E7BCC" w:rsidP="004E7BCC">
      <w:pPr>
        <w:autoSpaceDE w:val="0"/>
        <w:autoSpaceDN w:val="0"/>
        <w:adjustRightInd w:val="0"/>
        <w:ind w:firstLine="709"/>
        <w:jc w:val="both"/>
        <w:rPr>
          <w:sz w:val="28"/>
          <w:szCs w:val="28"/>
        </w:rPr>
      </w:pPr>
      <w:r w:rsidRPr="00C84F18">
        <w:rPr>
          <w:sz w:val="28"/>
          <w:szCs w:val="28"/>
        </w:rPr>
        <w:t>Учреждение осуществляет в соответствии с муниципальными заданиями Учредителя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635001" w:rsidRPr="00C84F18" w:rsidRDefault="00635001" w:rsidP="004E7BCC">
      <w:pPr>
        <w:autoSpaceDE w:val="0"/>
        <w:autoSpaceDN w:val="0"/>
        <w:adjustRightInd w:val="0"/>
        <w:ind w:firstLine="709"/>
        <w:jc w:val="both"/>
        <w:rPr>
          <w:sz w:val="28"/>
          <w:szCs w:val="28"/>
        </w:rPr>
      </w:pPr>
      <w:r w:rsidRPr="00C84F18">
        <w:rPr>
          <w:sz w:val="28"/>
          <w:szCs w:val="28"/>
        </w:rPr>
        <w:t>Учреждение не вправе отказаться от выполнения муниципального задания.</w:t>
      </w:r>
    </w:p>
    <w:p w:rsidR="00635001" w:rsidRPr="00C84F18" w:rsidRDefault="00635001" w:rsidP="00676AE5">
      <w:pPr>
        <w:autoSpaceDE w:val="0"/>
        <w:autoSpaceDN w:val="0"/>
        <w:adjustRightInd w:val="0"/>
        <w:ind w:firstLine="709"/>
        <w:jc w:val="both"/>
        <w:rPr>
          <w:sz w:val="28"/>
          <w:szCs w:val="28"/>
        </w:rPr>
      </w:pPr>
      <w:r w:rsidRPr="00C84F18">
        <w:rPr>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35001" w:rsidRPr="00C84F18" w:rsidRDefault="00635001" w:rsidP="00676AE5">
      <w:pPr>
        <w:autoSpaceDE w:val="0"/>
        <w:autoSpaceDN w:val="0"/>
        <w:adjustRightInd w:val="0"/>
        <w:ind w:firstLine="709"/>
        <w:jc w:val="both"/>
        <w:rPr>
          <w:sz w:val="28"/>
          <w:szCs w:val="28"/>
        </w:rPr>
      </w:pPr>
      <w:r w:rsidRPr="00C84F18">
        <w:rPr>
          <w:sz w:val="28"/>
          <w:szCs w:val="28"/>
        </w:rPr>
        <w:t xml:space="preserve">Условия и порядок формирования муниципального </w:t>
      </w:r>
      <w:proofErr w:type="gramStart"/>
      <w:r w:rsidRPr="00C84F18">
        <w:rPr>
          <w:sz w:val="28"/>
          <w:szCs w:val="28"/>
        </w:rPr>
        <w:t>задания</w:t>
      </w:r>
      <w:proofErr w:type="gramEnd"/>
      <w:r w:rsidRPr="00C84F18">
        <w:rPr>
          <w:sz w:val="28"/>
          <w:szCs w:val="28"/>
        </w:rPr>
        <w:t xml:space="preserve"> и порядок финансового обеспечения выполнения этого задания определяются муниципальными правовыми актами городского округа город Уфа Республики Башкортостан.</w:t>
      </w:r>
    </w:p>
    <w:p w:rsidR="00635001" w:rsidRPr="00C84F18" w:rsidRDefault="00635001" w:rsidP="00676AE5">
      <w:pPr>
        <w:autoSpaceDE w:val="0"/>
        <w:autoSpaceDN w:val="0"/>
        <w:adjustRightInd w:val="0"/>
        <w:ind w:firstLine="709"/>
        <w:jc w:val="both"/>
        <w:rPr>
          <w:sz w:val="28"/>
          <w:szCs w:val="28"/>
        </w:rPr>
      </w:pPr>
      <w:r w:rsidRPr="00C84F18">
        <w:rPr>
          <w:sz w:val="28"/>
          <w:szCs w:val="28"/>
        </w:rPr>
        <w:t>2.10.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635001" w:rsidRPr="00C84F18" w:rsidRDefault="00635001" w:rsidP="001C5FFE">
      <w:pPr>
        <w:pStyle w:val="ConsPlusNormal"/>
        <w:widowControl/>
        <w:ind w:firstLine="709"/>
        <w:jc w:val="both"/>
        <w:rPr>
          <w:rFonts w:ascii="Times New Roman" w:hAnsi="Times New Roman" w:cs="Times New Roman"/>
          <w:sz w:val="28"/>
          <w:szCs w:val="28"/>
        </w:rPr>
      </w:pPr>
      <w:r w:rsidRPr="00C84F18">
        <w:rPr>
          <w:rFonts w:ascii="Times New Roman" w:hAnsi="Times New Roman" w:cs="Times New Roman"/>
          <w:sz w:val="28"/>
          <w:szCs w:val="28"/>
        </w:rPr>
        <w:lastRenderedPageBreak/>
        <w:t>2.11. Отдельные виды деятельности могут осуществляться Учреждением только на основании специальных разрешений (лицензий).</w:t>
      </w:r>
    </w:p>
    <w:p w:rsidR="00635001" w:rsidRPr="00C84F18" w:rsidRDefault="00635001" w:rsidP="00505312">
      <w:pPr>
        <w:autoSpaceDE w:val="0"/>
        <w:autoSpaceDN w:val="0"/>
        <w:adjustRightInd w:val="0"/>
        <w:ind w:firstLine="709"/>
        <w:jc w:val="both"/>
        <w:rPr>
          <w:sz w:val="28"/>
          <w:szCs w:val="28"/>
        </w:rPr>
      </w:pPr>
      <w:r w:rsidRPr="00C84F18">
        <w:rPr>
          <w:sz w:val="28"/>
          <w:szCs w:val="28"/>
        </w:rPr>
        <w:t>Перечень этих видов деятельности определяется федеральным законодательством.</w:t>
      </w:r>
    </w:p>
    <w:p w:rsidR="00635001" w:rsidRPr="00C84F18" w:rsidRDefault="00635001" w:rsidP="004E2C35">
      <w:pPr>
        <w:pStyle w:val="ConsPlusNormal"/>
        <w:ind w:firstLine="709"/>
        <w:jc w:val="both"/>
        <w:rPr>
          <w:rFonts w:ascii="Times New Roman" w:hAnsi="Times New Roman" w:cs="Times New Roman"/>
          <w:sz w:val="28"/>
          <w:szCs w:val="28"/>
        </w:rPr>
      </w:pPr>
    </w:p>
    <w:p w:rsidR="004E7BCC" w:rsidRPr="00C84F18" w:rsidRDefault="004E7BCC" w:rsidP="004E7BCC">
      <w:pPr>
        <w:pStyle w:val="ConsPlusNormal"/>
        <w:ind w:firstLine="709"/>
        <w:jc w:val="center"/>
        <w:rPr>
          <w:rFonts w:ascii="Times New Roman" w:hAnsi="Times New Roman" w:cs="Times New Roman"/>
          <w:sz w:val="28"/>
          <w:szCs w:val="28"/>
        </w:rPr>
      </w:pPr>
      <w:r w:rsidRPr="00C84F18">
        <w:rPr>
          <w:rFonts w:ascii="Times New Roman" w:hAnsi="Times New Roman" w:cs="Times New Roman"/>
          <w:sz w:val="28"/>
          <w:szCs w:val="28"/>
        </w:rPr>
        <w:t>3. Имущество и финансовое обеспечение Учреждения</w:t>
      </w:r>
    </w:p>
    <w:p w:rsidR="004E7BCC" w:rsidRPr="00C84F18" w:rsidRDefault="004E7BCC" w:rsidP="004E7BCC">
      <w:pPr>
        <w:pStyle w:val="ConsPlusNormal"/>
        <w:ind w:firstLine="709"/>
        <w:jc w:val="center"/>
        <w:rPr>
          <w:rFonts w:ascii="Times New Roman" w:hAnsi="Times New Roman" w:cs="Times New Roman"/>
          <w:sz w:val="28"/>
          <w:szCs w:val="28"/>
        </w:rPr>
      </w:pP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3.1. Имущество Учреждения закрепляется за ним на праве оперативного управления и (или) передается в безвозмездное пользование (ссуду).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3.2.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4E7BCC" w:rsidRPr="00C84F18" w:rsidRDefault="004E7BCC" w:rsidP="004E7BCC">
      <w:pPr>
        <w:pStyle w:val="ConsPlusNormal"/>
        <w:widowControl/>
        <w:ind w:firstLine="709"/>
        <w:jc w:val="both"/>
        <w:rPr>
          <w:rFonts w:ascii="Times New Roman" w:hAnsi="Times New Roman" w:cs="Times New Roman"/>
          <w:sz w:val="28"/>
          <w:szCs w:val="28"/>
        </w:rPr>
      </w:pPr>
      <w:r w:rsidRPr="00C84F18">
        <w:rPr>
          <w:rFonts w:ascii="Times New Roman" w:hAnsi="Times New Roman" w:cs="Times New Roman"/>
          <w:sz w:val="28"/>
          <w:szCs w:val="28"/>
        </w:rPr>
        <w:t>3.3. Учреждение в отношении закрепленного за ним имущества осуществляет права пользования и распоряжения им в пределах, предусмотренных федеральными законами.</w:t>
      </w:r>
    </w:p>
    <w:p w:rsidR="004E7BCC" w:rsidRPr="00C84F18" w:rsidRDefault="004E7BCC" w:rsidP="004E7BCC">
      <w:pPr>
        <w:pStyle w:val="ConsPlusNormal"/>
        <w:widowContro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3.4. Учреждение не вправе без </w:t>
      </w:r>
      <w:r w:rsidR="00C30DD8" w:rsidRPr="00C84F18">
        <w:rPr>
          <w:rFonts w:ascii="Times New Roman" w:hAnsi="Times New Roman" w:cs="Times New Roman"/>
          <w:sz w:val="28"/>
          <w:szCs w:val="28"/>
        </w:rPr>
        <w:t>согласия с</w:t>
      </w:r>
      <w:r w:rsidRPr="00C84F18">
        <w:rPr>
          <w:rFonts w:ascii="Times New Roman" w:hAnsi="Times New Roman" w:cs="Times New Roman"/>
          <w:sz w:val="28"/>
          <w:szCs w:val="28"/>
        </w:rPr>
        <w:t>обственника распоряжаться недвижимым имуществом и особо ценным движимым имуществом, закрепленным за ним собственником или приобретенным за счет средств, выделенных ему Учредителем на приобретение этого имущества.</w:t>
      </w:r>
    </w:p>
    <w:p w:rsidR="004E7BCC" w:rsidRPr="00C84F18" w:rsidRDefault="004E7BCC" w:rsidP="004E7BCC">
      <w:pPr>
        <w:autoSpaceDE w:val="0"/>
        <w:autoSpaceDN w:val="0"/>
        <w:adjustRightInd w:val="0"/>
        <w:ind w:firstLine="709"/>
        <w:jc w:val="both"/>
        <w:outlineLvl w:val="1"/>
        <w:rPr>
          <w:sz w:val="28"/>
          <w:szCs w:val="28"/>
        </w:rPr>
      </w:pPr>
      <w:r w:rsidRPr="00C84F18">
        <w:rPr>
          <w:sz w:val="28"/>
          <w:szCs w:val="28"/>
        </w:rPr>
        <w:t>3.5. Остальным имуществом, за исключением указанного в  пункте 3.4. настоящего Устава, в том числе недвижимым имуществом, Учреждение вправе распоряжаться самостоятельно, если иное не предусмотрено законодательством.</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3.6. Источниками формирования имущества и финансовых ресурсов Учреждения являются:</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имущество, закрепляемое за ним на праве оперативного управления и (или) передаваемое ему  в безвозмездное пользование (ссуду);</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бюджетные поступления в виде субсидий из бюджета городского округа город Уфа Республики Башкортостан;</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средства от оказания услуг, выполнения работ для граждан и юридических лиц за плату;</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средства спонсоров и добровольные пожертвования;</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доходы от приносящей доход деятельности и от оказания платных дополнительных услуг</w:t>
      </w:r>
    </w:p>
    <w:p w:rsidR="004E7BCC" w:rsidRPr="00C84F18" w:rsidRDefault="004E7BCC" w:rsidP="004E7B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иные источники, не запрещенные законодательством.</w:t>
      </w:r>
    </w:p>
    <w:p w:rsidR="004E7BCC" w:rsidRPr="00C84F18" w:rsidRDefault="004E7BCC" w:rsidP="004E7BCC">
      <w:pPr>
        <w:autoSpaceDE w:val="0"/>
        <w:autoSpaceDN w:val="0"/>
        <w:adjustRightInd w:val="0"/>
        <w:ind w:firstLine="709"/>
        <w:jc w:val="both"/>
        <w:rPr>
          <w:sz w:val="28"/>
          <w:szCs w:val="28"/>
        </w:rPr>
      </w:pPr>
      <w:r w:rsidRPr="00C84F18">
        <w:rPr>
          <w:sz w:val="28"/>
          <w:szCs w:val="28"/>
        </w:rPr>
        <w:t>3.7. Имущество и средства Учреждения отражаются на его балансе и используются для достижения целей, определенных настоящим Уставом.</w:t>
      </w:r>
    </w:p>
    <w:p w:rsidR="004E7BCC" w:rsidRPr="00C84F18" w:rsidRDefault="004E7BCC" w:rsidP="004E7BCC">
      <w:pPr>
        <w:autoSpaceDE w:val="0"/>
        <w:autoSpaceDN w:val="0"/>
        <w:adjustRightInd w:val="0"/>
        <w:ind w:firstLine="709"/>
        <w:jc w:val="both"/>
        <w:rPr>
          <w:sz w:val="28"/>
          <w:szCs w:val="28"/>
        </w:rPr>
      </w:pPr>
      <w:bookmarkStart w:id="0" w:name="Par1"/>
      <w:bookmarkEnd w:id="0"/>
      <w:r w:rsidRPr="00C84F18">
        <w:rPr>
          <w:sz w:val="28"/>
          <w:szCs w:val="28"/>
        </w:rPr>
        <w:t xml:space="preserve">3.8.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w:t>
      </w:r>
      <w:r w:rsidRPr="00C84F18">
        <w:rPr>
          <w:sz w:val="28"/>
          <w:szCs w:val="28"/>
        </w:rPr>
        <w:lastRenderedPageBreak/>
        <w:t>ценное движимое имущество подлежат обособленному учету в установленном порядке.</w:t>
      </w:r>
    </w:p>
    <w:p w:rsidR="004E7BCC" w:rsidRPr="00C84F18" w:rsidRDefault="004E7BCC" w:rsidP="004E7BCC">
      <w:pPr>
        <w:autoSpaceDE w:val="0"/>
        <w:autoSpaceDN w:val="0"/>
        <w:adjustRightInd w:val="0"/>
        <w:ind w:firstLine="709"/>
        <w:jc w:val="both"/>
        <w:rPr>
          <w:sz w:val="28"/>
          <w:szCs w:val="28"/>
        </w:rPr>
      </w:pPr>
      <w:r w:rsidRPr="00C84F18">
        <w:rPr>
          <w:sz w:val="28"/>
          <w:szCs w:val="28"/>
        </w:rPr>
        <w:t>3.9. 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4E7BCC" w:rsidRPr="00C84F18" w:rsidRDefault="004E7BCC" w:rsidP="004E7BCC">
      <w:pPr>
        <w:autoSpaceDE w:val="0"/>
        <w:autoSpaceDN w:val="0"/>
        <w:adjustRightInd w:val="0"/>
        <w:ind w:firstLine="709"/>
        <w:jc w:val="both"/>
        <w:rPr>
          <w:sz w:val="28"/>
          <w:szCs w:val="28"/>
        </w:rPr>
      </w:pPr>
      <w:r w:rsidRPr="00C84F18">
        <w:rPr>
          <w:sz w:val="28"/>
          <w:szCs w:val="28"/>
        </w:rPr>
        <w:t xml:space="preserve">3.10. </w:t>
      </w:r>
      <w:proofErr w:type="gramStart"/>
      <w:r w:rsidRPr="00C84F18">
        <w:rPr>
          <w:sz w:val="28"/>
          <w:szCs w:val="28"/>
        </w:rPr>
        <w:t>Учреждение вправе с согласия собственника вносить имущество, указанное в пункте 3.</w:t>
      </w:r>
      <w:hyperlink w:anchor="Par1" w:history="1">
        <w:r w:rsidRPr="00C84F18">
          <w:rPr>
            <w:sz w:val="28"/>
            <w:szCs w:val="28"/>
          </w:rPr>
          <w:t>8.</w:t>
        </w:r>
      </w:hyperlink>
      <w:r w:rsidRPr="00C84F18">
        <w:rPr>
          <w:sz w:val="28"/>
          <w:szCs w:val="28"/>
        </w:rPr>
        <w:t xml:space="preserve"> настоящего Устава,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предметов и документов, входящих в состав музейных фондов Российской Федерации и Республики Башкортостан, архивных фондов Российской</w:t>
      </w:r>
      <w:proofErr w:type="gramEnd"/>
      <w:r w:rsidRPr="00C84F18">
        <w:rPr>
          <w:sz w:val="28"/>
          <w:szCs w:val="28"/>
        </w:rPr>
        <w:t xml:space="preserve"> </w:t>
      </w:r>
      <w:proofErr w:type="gramStart"/>
      <w:r w:rsidRPr="00C84F18">
        <w:rPr>
          <w:sz w:val="28"/>
          <w:szCs w:val="28"/>
        </w:rPr>
        <w:t>Федерации и Республики Башкортостан, национального библиотечного фонда).</w:t>
      </w:r>
      <w:proofErr w:type="gramEnd"/>
    </w:p>
    <w:p w:rsidR="004E7BCC" w:rsidRPr="00C84F18" w:rsidRDefault="004E7BCC" w:rsidP="004E7BCC">
      <w:pPr>
        <w:autoSpaceDE w:val="0"/>
        <w:autoSpaceDN w:val="0"/>
        <w:adjustRightInd w:val="0"/>
        <w:ind w:firstLine="709"/>
        <w:jc w:val="both"/>
        <w:rPr>
          <w:sz w:val="28"/>
          <w:szCs w:val="28"/>
        </w:rPr>
      </w:pPr>
      <w:r w:rsidRPr="00C84F18">
        <w:rPr>
          <w:sz w:val="28"/>
          <w:szCs w:val="28"/>
        </w:rPr>
        <w:t>3.11.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настоящем Уставе.</w:t>
      </w:r>
    </w:p>
    <w:p w:rsidR="004E7BCC" w:rsidRPr="00C84F18" w:rsidRDefault="004E7BCC" w:rsidP="004E7BCC">
      <w:pPr>
        <w:autoSpaceDE w:val="0"/>
        <w:autoSpaceDN w:val="0"/>
        <w:adjustRightInd w:val="0"/>
        <w:ind w:firstLine="709"/>
        <w:jc w:val="both"/>
        <w:rPr>
          <w:sz w:val="28"/>
          <w:szCs w:val="28"/>
        </w:rPr>
      </w:pPr>
      <w:r w:rsidRPr="00C84F18">
        <w:rPr>
          <w:sz w:val="28"/>
          <w:szCs w:val="28"/>
        </w:rPr>
        <w:t>3.12.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4E7BCC" w:rsidRPr="00C84F18" w:rsidRDefault="004E7BCC" w:rsidP="004E7BCC">
      <w:pPr>
        <w:autoSpaceDE w:val="0"/>
        <w:autoSpaceDN w:val="0"/>
        <w:adjustRightInd w:val="0"/>
        <w:ind w:firstLine="709"/>
        <w:jc w:val="both"/>
        <w:rPr>
          <w:sz w:val="28"/>
          <w:szCs w:val="28"/>
        </w:rPr>
      </w:pPr>
      <w:r w:rsidRPr="00C84F18">
        <w:rPr>
          <w:sz w:val="28"/>
          <w:szCs w:val="28"/>
        </w:rPr>
        <w:t xml:space="preserve">3.13. </w:t>
      </w:r>
      <w:proofErr w:type="gramStart"/>
      <w:r w:rsidRPr="00C84F18">
        <w:rPr>
          <w:sz w:val="28"/>
          <w:szCs w:val="28"/>
        </w:rPr>
        <w:t>Учреждение ежегодно представляет Учредителю расчеты расходов на содержание недвижимого имущества и особо ценного движимого имущества, закрепленных за Учреждением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расходов на мероприятия, направленные на развитие Учреждения, перечень которых определяется</w:t>
      </w:r>
      <w:proofErr w:type="gramEnd"/>
      <w:r w:rsidRPr="00C84F18">
        <w:rPr>
          <w:sz w:val="28"/>
          <w:szCs w:val="28"/>
        </w:rPr>
        <w:t xml:space="preserve"> Учредителем.</w:t>
      </w:r>
    </w:p>
    <w:p w:rsidR="004E7BCC" w:rsidRPr="00C84F18" w:rsidRDefault="004E7BCC" w:rsidP="004E7BCC">
      <w:pPr>
        <w:autoSpaceDE w:val="0"/>
        <w:autoSpaceDN w:val="0"/>
        <w:adjustRightInd w:val="0"/>
        <w:ind w:firstLine="709"/>
        <w:jc w:val="both"/>
        <w:rPr>
          <w:sz w:val="28"/>
          <w:szCs w:val="28"/>
        </w:rPr>
      </w:pPr>
      <w:r w:rsidRPr="00C84F18">
        <w:rPr>
          <w:sz w:val="28"/>
          <w:szCs w:val="28"/>
        </w:rPr>
        <w:t>3.14.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4E7BCC" w:rsidRPr="00C84F18" w:rsidRDefault="004E7BCC" w:rsidP="004E7BCC">
      <w:pPr>
        <w:pStyle w:val="ConsPlusNormal"/>
        <w:ind w:firstLine="709"/>
        <w:jc w:val="both"/>
        <w:rPr>
          <w:rFonts w:ascii="Times New Roman" w:hAnsi="Times New Roman" w:cs="Times New Roman"/>
          <w:sz w:val="28"/>
          <w:szCs w:val="28"/>
        </w:rPr>
      </w:pPr>
    </w:p>
    <w:p w:rsidR="00635001" w:rsidRPr="00C84F18" w:rsidRDefault="00635001" w:rsidP="004E2C35">
      <w:pPr>
        <w:pStyle w:val="ConsPlusNormal"/>
        <w:ind w:firstLine="709"/>
        <w:jc w:val="center"/>
        <w:rPr>
          <w:rFonts w:ascii="Times New Roman" w:hAnsi="Times New Roman" w:cs="Times New Roman"/>
          <w:sz w:val="28"/>
          <w:szCs w:val="28"/>
        </w:rPr>
      </w:pPr>
      <w:r w:rsidRPr="00C84F18">
        <w:rPr>
          <w:rFonts w:ascii="Times New Roman" w:hAnsi="Times New Roman" w:cs="Times New Roman"/>
          <w:sz w:val="28"/>
          <w:szCs w:val="28"/>
        </w:rPr>
        <w:t>4. Организация деятельности Учреждения</w:t>
      </w:r>
    </w:p>
    <w:p w:rsidR="00635001" w:rsidRPr="00C84F18" w:rsidRDefault="00635001" w:rsidP="004E2C35">
      <w:pPr>
        <w:pStyle w:val="ConsPlusNormal"/>
        <w:ind w:firstLine="709"/>
        <w:jc w:val="center"/>
        <w:rPr>
          <w:rFonts w:ascii="Times New Roman" w:hAnsi="Times New Roman" w:cs="Times New Roman"/>
          <w:sz w:val="28"/>
          <w:szCs w:val="28"/>
        </w:rPr>
      </w:pP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4.1. Учреждение самостоятельно осуществляет определенную настоящим Уставом деятельность в соответствии с законодательством.</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4.2. К компетенции Учреждения относятся:</w:t>
      </w:r>
    </w:p>
    <w:p w:rsidR="00635001" w:rsidRPr="00C84F18" w:rsidRDefault="00635001" w:rsidP="00CD1A34">
      <w:pPr>
        <w:autoSpaceDE w:val="0"/>
        <w:autoSpaceDN w:val="0"/>
        <w:adjustRightInd w:val="0"/>
        <w:ind w:firstLine="709"/>
        <w:jc w:val="both"/>
        <w:rPr>
          <w:sz w:val="28"/>
          <w:szCs w:val="28"/>
        </w:rPr>
      </w:pPr>
      <w:r w:rsidRPr="00C84F18">
        <w:rPr>
          <w:sz w:val="28"/>
          <w:szCs w:val="28"/>
        </w:rPr>
        <w:t>1) разработка и принятие правил внутреннего распорядка воспитанников, правил внутреннего трудового распорядка, иных локальных актов;</w:t>
      </w:r>
    </w:p>
    <w:p w:rsidR="00635001" w:rsidRPr="00C84F18" w:rsidRDefault="00635001" w:rsidP="00CD1A34">
      <w:pPr>
        <w:autoSpaceDE w:val="0"/>
        <w:autoSpaceDN w:val="0"/>
        <w:adjustRightInd w:val="0"/>
        <w:ind w:firstLine="709"/>
        <w:jc w:val="both"/>
        <w:rPr>
          <w:sz w:val="28"/>
          <w:szCs w:val="28"/>
        </w:rPr>
      </w:pPr>
      <w:r w:rsidRPr="00C84F18">
        <w:rPr>
          <w:sz w:val="28"/>
          <w:szCs w:val="28"/>
        </w:rPr>
        <w:lastRenderedPageBreak/>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 </w:t>
      </w:r>
      <w:hyperlink r:id="rId9" w:history="1">
        <w:r w:rsidRPr="00C84F18">
          <w:rPr>
            <w:sz w:val="28"/>
            <w:szCs w:val="28"/>
          </w:rPr>
          <w:t>стандартом</w:t>
        </w:r>
      </w:hyperlink>
      <w:r w:rsidRPr="00C84F18">
        <w:rPr>
          <w:sz w:val="28"/>
          <w:szCs w:val="28"/>
        </w:rPr>
        <w:t>;</w:t>
      </w:r>
    </w:p>
    <w:p w:rsidR="00635001" w:rsidRPr="00C84F18" w:rsidRDefault="00635001" w:rsidP="00CD1A34">
      <w:pPr>
        <w:autoSpaceDE w:val="0"/>
        <w:autoSpaceDN w:val="0"/>
        <w:adjustRightInd w:val="0"/>
        <w:ind w:firstLine="709"/>
        <w:jc w:val="both"/>
        <w:rPr>
          <w:sz w:val="28"/>
          <w:szCs w:val="28"/>
        </w:rPr>
      </w:pPr>
      <w:r w:rsidRPr="00C84F18">
        <w:rPr>
          <w:sz w:val="28"/>
          <w:szCs w:val="28"/>
        </w:rPr>
        <w:t xml:space="preserve">3) предоставление Учредителю и </w:t>
      </w:r>
      <w:r w:rsidR="001F34E3" w:rsidRPr="00C84F18">
        <w:rPr>
          <w:sz w:val="28"/>
          <w:szCs w:val="28"/>
        </w:rPr>
        <w:t xml:space="preserve">размещение для </w:t>
      </w:r>
      <w:r w:rsidRPr="00C84F18">
        <w:rPr>
          <w:sz w:val="28"/>
          <w:szCs w:val="28"/>
        </w:rPr>
        <w:t xml:space="preserve">общественности ежегодного отчета о поступлении и расходовании финансовых и материальных средств, а также отчета о результатах </w:t>
      </w:r>
      <w:proofErr w:type="spellStart"/>
      <w:r w:rsidRPr="00C84F18">
        <w:rPr>
          <w:sz w:val="28"/>
          <w:szCs w:val="28"/>
        </w:rPr>
        <w:t>самообследования</w:t>
      </w:r>
      <w:proofErr w:type="spellEnd"/>
      <w:r w:rsidRPr="00C84F18">
        <w:rPr>
          <w:sz w:val="28"/>
          <w:szCs w:val="28"/>
        </w:rPr>
        <w:t>;</w:t>
      </w:r>
    </w:p>
    <w:p w:rsidR="00635001" w:rsidRPr="00C84F18" w:rsidRDefault="00635001" w:rsidP="00CD1A34">
      <w:pPr>
        <w:autoSpaceDE w:val="0"/>
        <w:autoSpaceDN w:val="0"/>
        <w:adjustRightInd w:val="0"/>
        <w:ind w:firstLine="709"/>
        <w:jc w:val="both"/>
        <w:rPr>
          <w:sz w:val="28"/>
          <w:szCs w:val="28"/>
        </w:rPr>
      </w:pPr>
      <w:r w:rsidRPr="00C84F18">
        <w:rPr>
          <w:sz w:val="28"/>
          <w:szCs w:val="28"/>
        </w:rPr>
        <w:t>4) установление штатного расписания</w:t>
      </w:r>
      <w:r w:rsidR="001F34E3" w:rsidRPr="00C84F18">
        <w:rPr>
          <w:sz w:val="28"/>
          <w:szCs w:val="28"/>
        </w:rPr>
        <w:t xml:space="preserve"> Учреждения;</w:t>
      </w:r>
    </w:p>
    <w:p w:rsidR="00635001" w:rsidRPr="00C84F18" w:rsidRDefault="00635001" w:rsidP="00CD1A34">
      <w:pPr>
        <w:autoSpaceDE w:val="0"/>
        <w:autoSpaceDN w:val="0"/>
        <w:adjustRightInd w:val="0"/>
        <w:ind w:firstLine="709"/>
        <w:jc w:val="both"/>
        <w:rPr>
          <w:sz w:val="28"/>
          <w:szCs w:val="28"/>
        </w:rPr>
      </w:pPr>
      <w:r w:rsidRPr="00C84F18">
        <w:rPr>
          <w:sz w:val="28"/>
          <w:szCs w:val="28"/>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35001" w:rsidRPr="00C84F18" w:rsidRDefault="00635001" w:rsidP="00CD1A34">
      <w:pPr>
        <w:autoSpaceDE w:val="0"/>
        <w:autoSpaceDN w:val="0"/>
        <w:adjustRightInd w:val="0"/>
        <w:ind w:firstLine="709"/>
        <w:jc w:val="both"/>
        <w:rPr>
          <w:sz w:val="28"/>
          <w:szCs w:val="28"/>
        </w:rPr>
      </w:pPr>
      <w:r w:rsidRPr="00C84F18">
        <w:rPr>
          <w:sz w:val="28"/>
          <w:szCs w:val="28"/>
        </w:rPr>
        <w:t>6) разработка и утверждение образовательных программ Учреждения;</w:t>
      </w:r>
    </w:p>
    <w:p w:rsidR="00635001" w:rsidRPr="00C84F18" w:rsidRDefault="00635001" w:rsidP="00CD1A34">
      <w:pPr>
        <w:autoSpaceDE w:val="0"/>
        <w:autoSpaceDN w:val="0"/>
        <w:adjustRightInd w:val="0"/>
        <w:ind w:firstLine="709"/>
        <w:jc w:val="both"/>
        <w:rPr>
          <w:sz w:val="28"/>
          <w:szCs w:val="28"/>
        </w:rPr>
      </w:pPr>
      <w:r w:rsidRPr="00C84F18">
        <w:rPr>
          <w:sz w:val="28"/>
          <w:szCs w:val="28"/>
        </w:rPr>
        <w:t>7) разработка и утверждение по согласованию с Учредителем программы развития Учреждения;</w:t>
      </w:r>
    </w:p>
    <w:p w:rsidR="00635001" w:rsidRPr="00C84F18" w:rsidRDefault="00635001" w:rsidP="00CD1A34">
      <w:pPr>
        <w:autoSpaceDE w:val="0"/>
        <w:autoSpaceDN w:val="0"/>
        <w:adjustRightInd w:val="0"/>
        <w:ind w:firstLine="709"/>
        <w:jc w:val="both"/>
        <w:rPr>
          <w:sz w:val="28"/>
          <w:szCs w:val="28"/>
        </w:rPr>
      </w:pPr>
      <w:r w:rsidRPr="00C84F18">
        <w:rPr>
          <w:sz w:val="28"/>
          <w:szCs w:val="28"/>
        </w:rPr>
        <w:t>8) прием воспитанников в Учреждение;</w:t>
      </w:r>
    </w:p>
    <w:p w:rsidR="00635001" w:rsidRPr="00C84F18" w:rsidRDefault="00635001" w:rsidP="00CD1A3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9)  определение списка методической литературы в соответствии с утвержденными федеральными и региональными перечнями, рекомендованными или допущенными к использованию в образовательном процессе учреждений, реализующих образовательные программы дошкольного  образования, а также учебных пособий, допущенных к использованию в образовательном процессе в таких образовательных учреждениях;</w:t>
      </w:r>
    </w:p>
    <w:p w:rsidR="00635001" w:rsidRPr="00C84F18" w:rsidRDefault="00635001" w:rsidP="00CD1A34">
      <w:pPr>
        <w:autoSpaceDE w:val="0"/>
        <w:autoSpaceDN w:val="0"/>
        <w:adjustRightInd w:val="0"/>
        <w:ind w:firstLine="709"/>
        <w:jc w:val="both"/>
        <w:rPr>
          <w:sz w:val="28"/>
          <w:szCs w:val="28"/>
        </w:rPr>
      </w:pPr>
      <w:r w:rsidRPr="00C84F18">
        <w:rPr>
          <w:sz w:val="28"/>
          <w:szCs w:val="28"/>
        </w:rPr>
        <w:t>10) 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635001" w:rsidRPr="00C84F18" w:rsidRDefault="00635001" w:rsidP="00CD1A34">
      <w:pPr>
        <w:autoSpaceDE w:val="0"/>
        <w:autoSpaceDN w:val="0"/>
        <w:adjustRightInd w:val="0"/>
        <w:ind w:firstLine="709"/>
        <w:jc w:val="both"/>
        <w:rPr>
          <w:sz w:val="28"/>
          <w:szCs w:val="28"/>
        </w:rPr>
      </w:pPr>
      <w:r w:rsidRPr="00C84F18">
        <w:rPr>
          <w:sz w:val="28"/>
          <w:szCs w:val="28"/>
        </w:rPr>
        <w:t>11) использование и совершенствование методов обучения и воспитания, образовательных технологий, электронного обучения;</w:t>
      </w:r>
    </w:p>
    <w:p w:rsidR="00635001" w:rsidRPr="00C84F18" w:rsidRDefault="00635001" w:rsidP="00CD1A34">
      <w:pPr>
        <w:autoSpaceDE w:val="0"/>
        <w:autoSpaceDN w:val="0"/>
        <w:adjustRightInd w:val="0"/>
        <w:ind w:firstLine="709"/>
        <w:jc w:val="both"/>
        <w:rPr>
          <w:sz w:val="28"/>
          <w:szCs w:val="28"/>
        </w:rPr>
      </w:pPr>
      <w:r w:rsidRPr="00C84F18">
        <w:rPr>
          <w:sz w:val="28"/>
          <w:szCs w:val="28"/>
        </w:rPr>
        <w:t xml:space="preserve">12) проведение </w:t>
      </w:r>
      <w:proofErr w:type="spellStart"/>
      <w:r w:rsidRPr="00C84F18">
        <w:rPr>
          <w:sz w:val="28"/>
          <w:szCs w:val="28"/>
        </w:rPr>
        <w:t>самообследования</w:t>
      </w:r>
      <w:proofErr w:type="spellEnd"/>
      <w:r w:rsidRPr="00C84F18">
        <w:rPr>
          <w:sz w:val="28"/>
          <w:szCs w:val="28"/>
        </w:rPr>
        <w:t xml:space="preserve">, обеспечение </w:t>
      </w:r>
      <w:proofErr w:type="gramStart"/>
      <w:r w:rsidRPr="00C84F18">
        <w:rPr>
          <w:sz w:val="28"/>
          <w:szCs w:val="28"/>
        </w:rPr>
        <w:t>функционирования внутренней системы оценки качества образования</w:t>
      </w:r>
      <w:proofErr w:type="gramEnd"/>
      <w:r w:rsidRPr="00C84F18">
        <w:rPr>
          <w:sz w:val="28"/>
          <w:szCs w:val="28"/>
        </w:rPr>
        <w:t>;</w:t>
      </w:r>
    </w:p>
    <w:p w:rsidR="00635001" w:rsidRPr="00C84F18" w:rsidRDefault="00635001" w:rsidP="00CD1A34">
      <w:pPr>
        <w:autoSpaceDE w:val="0"/>
        <w:autoSpaceDN w:val="0"/>
        <w:adjustRightInd w:val="0"/>
        <w:ind w:firstLine="709"/>
        <w:jc w:val="both"/>
        <w:rPr>
          <w:sz w:val="28"/>
          <w:szCs w:val="28"/>
        </w:rPr>
      </w:pPr>
      <w:r w:rsidRPr="00C84F18">
        <w:rPr>
          <w:sz w:val="28"/>
          <w:szCs w:val="28"/>
        </w:rPr>
        <w:t>13) создание необходимых условий для охраны и укрепления здоровья, организации питания воспитанников и работников Учреждения;</w:t>
      </w:r>
    </w:p>
    <w:p w:rsidR="00635001" w:rsidRPr="00C84F18" w:rsidRDefault="00635001" w:rsidP="00CD1A34">
      <w:pPr>
        <w:autoSpaceDE w:val="0"/>
        <w:autoSpaceDN w:val="0"/>
        <w:adjustRightInd w:val="0"/>
        <w:ind w:firstLine="709"/>
        <w:jc w:val="both"/>
        <w:rPr>
          <w:sz w:val="28"/>
          <w:szCs w:val="28"/>
        </w:rPr>
      </w:pPr>
      <w:r w:rsidRPr="00C84F18">
        <w:rPr>
          <w:sz w:val="28"/>
          <w:szCs w:val="28"/>
        </w:rPr>
        <w:t>14) создание условий для занятия воспитанниками физической культурой и спортом;</w:t>
      </w:r>
    </w:p>
    <w:p w:rsidR="005C644B" w:rsidRPr="00C84F18" w:rsidRDefault="005C644B" w:rsidP="005C644B">
      <w:pPr>
        <w:autoSpaceDE w:val="0"/>
        <w:autoSpaceDN w:val="0"/>
        <w:adjustRightInd w:val="0"/>
        <w:ind w:firstLine="709"/>
        <w:jc w:val="both"/>
        <w:rPr>
          <w:sz w:val="28"/>
          <w:szCs w:val="28"/>
        </w:rPr>
      </w:pPr>
      <w:r w:rsidRPr="00C84F18">
        <w:rPr>
          <w:sz w:val="28"/>
          <w:szCs w:val="28"/>
        </w:rPr>
        <w:t>15) содействие деятельности общественных объединений родителей (законных представителей) несовершеннолетних воспитанников, осуществляемой в Учреждении и не запрещенной законодательством Российской Федерации;</w:t>
      </w:r>
    </w:p>
    <w:p w:rsidR="005C644B" w:rsidRPr="00C84F18" w:rsidRDefault="005C644B" w:rsidP="005C644B">
      <w:pPr>
        <w:autoSpaceDE w:val="0"/>
        <w:autoSpaceDN w:val="0"/>
        <w:adjustRightInd w:val="0"/>
        <w:ind w:firstLine="709"/>
        <w:jc w:val="both"/>
        <w:rPr>
          <w:sz w:val="28"/>
          <w:szCs w:val="28"/>
        </w:rPr>
      </w:pPr>
      <w:r w:rsidRPr="00C84F18">
        <w:rPr>
          <w:sz w:val="28"/>
          <w:szCs w:val="28"/>
        </w:rPr>
        <w:t>16) организация научно-методической работы, в том числе организация и проведение научных и методических конференций, семинаров;</w:t>
      </w:r>
    </w:p>
    <w:p w:rsidR="005C644B" w:rsidRPr="00C84F18" w:rsidRDefault="005C644B" w:rsidP="005C644B">
      <w:pPr>
        <w:autoSpaceDE w:val="0"/>
        <w:autoSpaceDN w:val="0"/>
        <w:adjustRightInd w:val="0"/>
        <w:ind w:firstLine="709"/>
        <w:jc w:val="both"/>
        <w:rPr>
          <w:sz w:val="28"/>
          <w:szCs w:val="28"/>
        </w:rPr>
      </w:pPr>
      <w:r w:rsidRPr="00C84F18">
        <w:rPr>
          <w:sz w:val="28"/>
          <w:szCs w:val="28"/>
        </w:rPr>
        <w:t>17) обеспечение создания и ведения официального сайта образовательной организации в сети «Интернет»;</w:t>
      </w:r>
    </w:p>
    <w:p w:rsidR="005C644B" w:rsidRPr="00C84F18" w:rsidRDefault="005C644B" w:rsidP="005C644B">
      <w:pPr>
        <w:ind w:firstLine="709"/>
        <w:jc w:val="both"/>
        <w:rPr>
          <w:sz w:val="28"/>
          <w:szCs w:val="28"/>
        </w:rPr>
      </w:pPr>
      <w:r w:rsidRPr="00C84F18">
        <w:rPr>
          <w:sz w:val="28"/>
          <w:szCs w:val="28"/>
        </w:rPr>
        <w:t>18) осуществление иной деятельности, которая не запрещена законодательством Российской Федерации и Республики Башкортостан и предусмотрена настоящим Уставом.</w:t>
      </w:r>
    </w:p>
    <w:p w:rsidR="005C644B" w:rsidRPr="00C84F18" w:rsidRDefault="005C644B" w:rsidP="005C644B">
      <w:pPr>
        <w:autoSpaceDE w:val="0"/>
        <w:autoSpaceDN w:val="0"/>
        <w:adjustRightInd w:val="0"/>
        <w:ind w:firstLine="540"/>
        <w:jc w:val="both"/>
        <w:rPr>
          <w:sz w:val="28"/>
          <w:szCs w:val="28"/>
        </w:rPr>
      </w:pPr>
      <w:r w:rsidRPr="00C84F18">
        <w:rPr>
          <w:sz w:val="28"/>
          <w:szCs w:val="28"/>
        </w:rPr>
        <w:lastRenderedPageBreak/>
        <w:t>4.3. Для осуществления установленной настоящим Уставом деятельности Учреждение имеет право:</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 xml:space="preserve">заключать договоры с юридическими и физическими лицами на предоставление работ и услуг в соответствии с видами деятельности Учреждения, указанными в </w:t>
      </w:r>
      <w:hyperlink r:id="rId10" w:history="1">
        <w:r w:rsidRPr="00C84F18">
          <w:rPr>
            <w:sz w:val="28"/>
            <w:szCs w:val="28"/>
          </w:rPr>
          <w:t>разделе 2</w:t>
        </w:r>
      </w:hyperlink>
      <w:r w:rsidRPr="00C84F18">
        <w:rPr>
          <w:sz w:val="28"/>
          <w:szCs w:val="28"/>
        </w:rPr>
        <w:t xml:space="preserve"> настоящего Устава;</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привлекать для осуществления своей деятельности на экономически выгодной договорной основе другие организации и физические лица;</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приобретать или арендовать основные и оборотные средства за счет имеющихся у него финансовых ресурсов;</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осуществлять внешнеэкономическую и иную деятельность в установленном законодательством порядке;</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осуществлять материально-техническое обеспечение деятельности и развитие объектов социальной сферы;</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определять и устанавливать структуру и штатное расписание;</w:t>
      </w:r>
    </w:p>
    <w:p w:rsidR="005C644B" w:rsidRPr="00C84F18" w:rsidRDefault="005C644B" w:rsidP="005C644B">
      <w:pPr>
        <w:numPr>
          <w:ilvl w:val="0"/>
          <w:numId w:val="25"/>
        </w:numPr>
        <w:tabs>
          <w:tab w:val="left" w:pos="1134"/>
        </w:tabs>
        <w:autoSpaceDE w:val="0"/>
        <w:autoSpaceDN w:val="0"/>
        <w:adjustRightInd w:val="0"/>
        <w:ind w:left="0" w:firstLine="709"/>
        <w:jc w:val="both"/>
        <w:rPr>
          <w:sz w:val="28"/>
          <w:szCs w:val="28"/>
        </w:rPr>
      </w:pPr>
      <w:r w:rsidRPr="00C84F18">
        <w:rPr>
          <w:sz w:val="28"/>
          <w:szCs w:val="28"/>
        </w:rPr>
        <w:t>создавать с согласия Учредителя филиалы и представительства с правом открытия лицевых счетов.</w:t>
      </w:r>
    </w:p>
    <w:p w:rsidR="005C644B" w:rsidRPr="00C84F18" w:rsidRDefault="005C644B" w:rsidP="005C644B">
      <w:pPr>
        <w:autoSpaceDE w:val="0"/>
        <w:autoSpaceDN w:val="0"/>
        <w:adjustRightInd w:val="0"/>
        <w:ind w:firstLine="540"/>
        <w:jc w:val="both"/>
        <w:rPr>
          <w:sz w:val="28"/>
          <w:szCs w:val="28"/>
        </w:rPr>
      </w:pPr>
      <w:r w:rsidRPr="00C84F18">
        <w:rPr>
          <w:sz w:val="28"/>
          <w:szCs w:val="28"/>
        </w:rPr>
        <w:t>Филиалы и представительства Учреждения не являются юридическими лицами. Они наделяются имуществом создавшего их Учреждения и действуют на основании утвержденного Учреждением положения. Имущество филиала и представительства учитывается на отдельном балансе и на балансе создавшего их Учреждения.</w:t>
      </w:r>
    </w:p>
    <w:p w:rsidR="005C644B" w:rsidRPr="00C84F18" w:rsidRDefault="005C644B" w:rsidP="005C644B">
      <w:pPr>
        <w:autoSpaceDE w:val="0"/>
        <w:autoSpaceDN w:val="0"/>
        <w:adjustRightInd w:val="0"/>
        <w:ind w:firstLine="540"/>
        <w:jc w:val="both"/>
        <w:rPr>
          <w:sz w:val="28"/>
          <w:szCs w:val="28"/>
        </w:rPr>
      </w:pPr>
      <w:r w:rsidRPr="00C84F18">
        <w:rPr>
          <w:sz w:val="28"/>
          <w:szCs w:val="28"/>
        </w:rPr>
        <w:t>Руководители филиала и представительства назначаются руководителем Учреждения и действуют на основании доверенности, выданной Учреждением. Ответственность за деятельность своих филиалов и представительств несет Учреждение.</w:t>
      </w:r>
    </w:p>
    <w:p w:rsidR="005C644B" w:rsidRPr="00C84F18" w:rsidRDefault="005C644B" w:rsidP="005C644B">
      <w:pPr>
        <w:autoSpaceDE w:val="0"/>
        <w:autoSpaceDN w:val="0"/>
        <w:adjustRightInd w:val="0"/>
        <w:ind w:firstLine="540"/>
        <w:jc w:val="both"/>
        <w:rPr>
          <w:sz w:val="28"/>
          <w:szCs w:val="28"/>
        </w:rPr>
      </w:pPr>
      <w:r w:rsidRPr="00C84F18">
        <w:rPr>
          <w:sz w:val="28"/>
          <w:szCs w:val="28"/>
        </w:rPr>
        <w:t>4.4. Учреждение обязано:</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осуществлять свою деятельность в соответствии с утвержденным в установленном законодательством порядке планом финансово-хозяйственной деятельности Учреждения;</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нести ответственность согласно законодательству за нарушение договорных, расчетных обязательств;</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(работ, услуг);</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создавать для своих работников безопасные условия труда и нести ответственность в установленном порядке за вред, причиненный работнику увечьем, профзаболеванием, либо иное повреждение здоровья, связанное с исполнением им трудовых обязанностей;</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осуществлять мероприятия по мобилизационной подготовке в установленном законодательством порядке;</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lastRenderedPageBreak/>
        <w:t>нести ответственность за сохранность и использование в установленном порядке документов (управленческих, финансово-хозяйственных, по личному составу и др.);</w:t>
      </w:r>
    </w:p>
    <w:p w:rsidR="005C644B" w:rsidRPr="00C84F18" w:rsidRDefault="005C644B" w:rsidP="005C644B">
      <w:pPr>
        <w:numPr>
          <w:ilvl w:val="0"/>
          <w:numId w:val="26"/>
        </w:numPr>
        <w:tabs>
          <w:tab w:val="left" w:pos="1134"/>
        </w:tabs>
        <w:autoSpaceDE w:val="0"/>
        <w:autoSpaceDN w:val="0"/>
        <w:adjustRightInd w:val="0"/>
        <w:ind w:left="0" w:firstLine="709"/>
        <w:jc w:val="both"/>
        <w:rPr>
          <w:sz w:val="28"/>
          <w:szCs w:val="28"/>
        </w:rPr>
      </w:pPr>
      <w:r w:rsidRPr="00C84F18">
        <w:rPr>
          <w:sz w:val="28"/>
          <w:szCs w:val="28"/>
        </w:rPr>
        <w:t>обеспечивать передачу на государственное хранение в архивные фонды документов, имеющих научно-историческое значение, в соответствии с перечнем документов, согласованным в установленном законодательством порядке.</w:t>
      </w:r>
    </w:p>
    <w:p w:rsidR="005C644B" w:rsidRPr="00C84F18" w:rsidRDefault="005C644B" w:rsidP="005C644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4.5. </w:t>
      </w:r>
      <w:proofErr w:type="gramStart"/>
      <w:r w:rsidRPr="00C84F18">
        <w:rPr>
          <w:rFonts w:ascii="Times New Roman" w:hAnsi="Times New Roman" w:cs="Times New Roman"/>
          <w:sz w:val="28"/>
          <w:szCs w:val="28"/>
        </w:rPr>
        <w:t>Контроль за</w:t>
      </w:r>
      <w:proofErr w:type="gramEnd"/>
      <w:r w:rsidRPr="00C84F18">
        <w:rPr>
          <w:rFonts w:ascii="Times New Roman" w:hAnsi="Times New Roman" w:cs="Times New Roman"/>
          <w:sz w:val="28"/>
          <w:szCs w:val="28"/>
        </w:rPr>
        <w:t xml:space="preserve"> деятельностью Учреждения осуществляется Учредителем, Управлением </w:t>
      </w:r>
      <w:r w:rsidRPr="00C84F18">
        <w:rPr>
          <w:rFonts w:ascii="Times New Roman" w:hAnsi="Times New Roman"/>
          <w:sz w:val="28"/>
          <w:szCs w:val="28"/>
        </w:rPr>
        <w:t xml:space="preserve">земельных и имущественных отношений  </w:t>
      </w:r>
      <w:r w:rsidRPr="00C84F18">
        <w:rPr>
          <w:rFonts w:ascii="Times New Roman" w:hAnsi="Times New Roman" w:cs="Times New Roman"/>
          <w:sz w:val="28"/>
          <w:szCs w:val="28"/>
        </w:rPr>
        <w:t>Администрации городского округа город Уфа Республики Башкортостан, отраслевыми (функциональными) и территориальными органами Администрации городского округа город Уфа Республики Башкортостан в пределах их компетенции в установленном законодательством порядке.</w:t>
      </w:r>
    </w:p>
    <w:p w:rsidR="005C644B" w:rsidRPr="00C84F18" w:rsidRDefault="005C644B" w:rsidP="005C644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4.6. Учреждение формирует открытые и общедоступные информационные ресурсы, содержащие информацию о его деятельности, и обеспечивает доступ к данным ресурсам посредством размещения их в информационно-телекоммуникационных сетях, в том числе на официальном сайте Учреждения в сети «Интернет».</w:t>
      </w:r>
    </w:p>
    <w:p w:rsidR="005C644B" w:rsidRPr="00C84F18" w:rsidRDefault="005C644B" w:rsidP="005C644B">
      <w:pPr>
        <w:pStyle w:val="ConsPlusNormal"/>
        <w:ind w:firstLine="709"/>
        <w:jc w:val="both"/>
        <w:rPr>
          <w:rFonts w:ascii="Times New Roman" w:hAnsi="Times New Roman" w:cs="Times New Roman"/>
          <w:iCs/>
          <w:sz w:val="28"/>
          <w:szCs w:val="28"/>
        </w:rPr>
      </w:pPr>
      <w:r w:rsidRPr="00C84F18">
        <w:rPr>
          <w:rFonts w:ascii="Times New Roman" w:hAnsi="Times New Roman" w:cs="Times New Roman"/>
          <w:sz w:val="28"/>
          <w:szCs w:val="28"/>
        </w:rPr>
        <w:t>Учреждение обеспечивает открытость и доступность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действующим законодательством Российской Федерации.</w:t>
      </w:r>
    </w:p>
    <w:p w:rsidR="005C644B" w:rsidRPr="00C84F18" w:rsidRDefault="005C644B" w:rsidP="005C644B">
      <w:pPr>
        <w:autoSpaceDE w:val="0"/>
        <w:autoSpaceDN w:val="0"/>
        <w:adjustRightInd w:val="0"/>
        <w:ind w:firstLine="709"/>
        <w:jc w:val="both"/>
        <w:rPr>
          <w:sz w:val="28"/>
          <w:szCs w:val="28"/>
        </w:rPr>
      </w:pPr>
      <w:proofErr w:type="gramStart"/>
      <w:r w:rsidRPr="00C84F18">
        <w:rPr>
          <w:sz w:val="28"/>
          <w:szCs w:val="28"/>
        </w:rPr>
        <w:t xml:space="preserve">Информация и документы, открытость и доступность которых обеспечивает Учреждение, если они в соответствии с законодательством Российской Федерации не отнесены к </w:t>
      </w:r>
      <w:hyperlink r:id="rId11" w:history="1">
        <w:r w:rsidRPr="00C84F18">
          <w:rPr>
            <w:sz w:val="28"/>
            <w:szCs w:val="28"/>
          </w:rPr>
          <w:t>сведениям</w:t>
        </w:r>
      </w:hyperlink>
      <w:r w:rsidRPr="00C84F18">
        <w:rPr>
          <w:sz w:val="28"/>
          <w:szCs w:val="28"/>
        </w:rPr>
        <w:t xml:space="preserve">,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roofErr w:type="gramEnd"/>
    </w:p>
    <w:p w:rsidR="005C644B" w:rsidRPr="00C84F18" w:rsidRDefault="005C644B" w:rsidP="00E03179">
      <w:pPr>
        <w:pStyle w:val="ConsPlusNormal"/>
        <w:ind w:firstLine="709"/>
        <w:jc w:val="center"/>
        <w:rPr>
          <w:rFonts w:ascii="Times New Roman" w:hAnsi="Times New Roman" w:cs="Times New Roman"/>
          <w:sz w:val="28"/>
          <w:szCs w:val="28"/>
        </w:rPr>
      </w:pPr>
    </w:p>
    <w:p w:rsidR="00635001" w:rsidRPr="00C84F18" w:rsidRDefault="00635001" w:rsidP="00E03179">
      <w:pPr>
        <w:pStyle w:val="ConsPlusNormal"/>
        <w:ind w:firstLine="709"/>
        <w:jc w:val="center"/>
        <w:rPr>
          <w:rFonts w:ascii="Times New Roman" w:hAnsi="Times New Roman" w:cs="Times New Roman"/>
          <w:sz w:val="28"/>
          <w:szCs w:val="28"/>
        </w:rPr>
      </w:pPr>
      <w:r w:rsidRPr="00C84F18">
        <w:rPr>
          <w:rFonts w:ascii="Times New Roman" w:hAnsi="Times New Roman" w:cs="Times New Roman"/>
          <w:sz w:val="28"/>
          <w:szCs w:val="28"/>
        </w:rPr>
        <w:t>5.  Управление Учреждением</w:t>
      </w:r>
    </w:p>
    <w:p w:rsidR="00635001" w:rsidRPr="00C84F18" w:rsidRDefault="00635001" w:rsidP="00E03179">
      <w:pPr>
        <w:pStyle w:val="ConsPlusNormal"/>
        <w:ind w:firstLine="709"/>
        <w:jc w:val="center"/>
        <w:rPr>
          <w:rFonts w:ascii="Times New Roman" w:hAnsi="Times New Roman" w:cs="Times New Roman"/>
          <w:sz w:val="28"/>
          <w:szCs w:val="28"/>
        </w:rPr>
      </w:pPr>
    </w:p>
    <w:p w:rsidR="00635001" w:rsidRPr="00C84F18" w:rsidRDefault="00635001" w:rsidP="00424963">
      <w:pPr>
        <w:autoSpaceDE w:val="0"/>
        <w:autoSpaceDN w:val="0"/>
        <w:adjustRightInd w:val="0"/>
        <w:ind w:firstLine="709"/>
        <w:jc w:val="both"/>
        <w:rPr>
          <w:sz w:val="28"/>
          <w:szCs w:val="28"/>
        </w:rPr>
      </w:pPr>
      <w:r w:rsidRPr="00C84F18">
        <w:rPr>
          <w:sz w:val="28"/>
          <w:szCs w:val="28"/>
        </w:rPr>
        <w:t>5.1. Управление Учреждением осуществляется в соответствии с законодательством и настоящим Уставом.</w:t>
      </w:r>
    </w:p>
    <w:p w:rsidR="00635001" w:rsidRPr="00C84F18" w:rsidRDefault="00635001" w:rsidP="00424963">
      <w:pPr>
        <w:autoSpaceDE w:val="0"/>
        <w:autoSpaceDN w:val="0"/>
        <w:adjustRightInd w:val="0"/>
        <w:ind w:firstLine="709"/>
        <w:jc w:val="both"/>
        <w:rPr>
          <w:sz w:val="28"/>
          <w:szCs w:val="28"/>
        </w:rPr>
      </w:pPr>
      <w:r w:rsidRPr="00C84F18">
        <w:rPr>
          <w:sz w:val="28"/>
          <w:szCs w:val="28"/>
        </w:rPr>
        <w:t>5.2.Единоличным исполнительным органом Учреждения является заведующий (далее – Руководитель), назначаемый и освобождаемый в порядке, установленном муниципальными правовыми актами городского округа город Уфа Республики Башкортостан.</w:t>
      </w:r>
    </w:p>
    <w:p w:rsidR="00635001" w:rsidRPr="00C84F18" w:rsidRDefault="00635001" w:rsidP="00CE605C">
      <w:pPr>
        <w:widowControl w:val="0"/>
        <w:tabs>
          <w:tab w:val="left" w:pos="709"/>
        </w:tabs>
        <w:autoSpaceDE w:val="0"/>
        <w:autoSpaceDN w:val="0"/>
        <w:adjustRightInd w:val="0"/>
        <w:ind w:firstLine="709"/>
        <w:jc w:val="both"/>
        <w:rPr>
          <w:sz w:val="28"/>
          <w:szCs w:val="28"/>
        </w:rPr>
      </w:pPr>
      <w:r w:rsidRPr="00C84F18">
        <w:rPr>
          <w:sz w:val="28"/>
          <w:szCs w:val="28"/>
        </w:rPr>
        <w:t xml:space="preserve">В </w:t>
      </w:r>
      <w:proofErr w:type="gramStart"/>
      <w:r w:rsidRPr="00C84F18">
        <w:rPr>
          <w:sz w:val="28"/>
          <w:szCs w:val="28"/>
        </w:rPr>
        <w:t>срочном трудовом договоре, заключаемом с Руководителем Учреждения предусматриваются</w:t>
      </w:r>
      <w:proofErr w:type="gramEnd"/>
      <w:r w:rsidRPr="00C84F18">
        <w:rPr>
          <w:sz w:val="28"/>
          <w:szCs w:val="28"/>
        </w:rPr>
        <w:t>:</w:t>
      </w:r>
    </w:p>
    <w:p w:rsidR="00635001" w:rsidRPr="00C84F18" w:rsidRDefault="00635001" w:rsidP="00054FFE">
      <w:pPr>
        <w:pStyle w:val="aa"/>
        <w:widowControl w:val="0"/>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права и обязанности Руководителя;</w:t>
      </w:r>
    </w:p>
    <w:p w:rsidR="00635001" w:rsidRPr="00C84F18" w:rsidRDefault="00635001" w:rsidP="00054FFE">
      <w:pPr>
        <w:pStyle w:val="aa"/>
        <w:widowControl w:val="0"/>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показатели оценки эффективности и результативности деятельности Руководителя;</w:t>
      </w:r>
    </w:p>
    <w:p w:rsidR="00635001" w:rsidRPr="00C84F18" w:rsidRDefault="00635001" w:rsidP="00054FFE">
      <w:pPr>
        <w:pStyle w:val="aa"/>
        <w:widowControl w:val="0"/>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условия оплаты труда Руководителя;</w:t>
      </w:r>
    </w:p>
    <w:p w:rsidR="00635001" w:rsidRPr="00C84F18" w:rsidRDefault="00635001" w:rsidP="00054FFE">
      <w:pPr>
        <w:pStyle w:val="aa"/>
        <w:widowControl w:val="0"/>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срок действия трудового договора;</w:t>
      </w:r>
    </w:p>
    <w:p w:rsidR="00635001" w:rsidRPr="00C84F18" w:rsidRDefault="00635001" w:rsidP="00054FFE">
      <w:pPr>
        <w:pStyle w:val="aa"/>
        <w:widowControl w:val="0"/>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lastRenderedPageBreak/>
        <w:t xml:space="preserve">условие </w:t>
      </w:r>
      <w:proofErr w:type="gramStart"/>
      <w:r w:rsidRPr="00C84F18">
        <w:rPr>
          <w:rFonts w:ascii="Times New Roman" w:hAnsi="Times New Roman" w:cs="Times New Roman"/>
          <w:sz w:val="28"/>
          <w:szCs w:val="28"/>
        </w:rPr>
        <w:t>о расторжении трудового договора по инициативе работодателя в соответствии с Трудовым кодексом Российской Федерации при наличии</w:t>
      </w:r>
      <w:proofErr w:type="gramEnd"/>
      <w:r w:rsidRPr="00C84F18">
        <w:rPr>
          <w:rFonts w:ascii="Times New Roman" w:hAnsi="Times New Roman" w:cs="Times New Roman"/>
          <w:sz w:val="28"/>
          <w:szCs w:val="28"/>
        </w:rPr>
        <w:t xml:space="preserve"> у Учреждения просроченной кредиторской задолженности, превышающей предельно допустимые значения, установленные Учредителем. </w:t>
      </w:r>
    </w:p>
    <w:p w:rsidR="00635001" w:rsidRPr="00C84F18" w:rsidRDefault="007A25D9" w:rsidP="0081579A">
      <w:pPr>
        <w:autoSpaceDE w:val="0"/>
        <w:autoSpaceDN w:val="0"/>
        <w:adjustRightInd w:val="0"/>
        <w:ind w:firstLine="709"/>
        <w:jc w:val="both"/>
        <w:rPr>
          <w:sz w:val="28"/>
          <w:szCs w:val="28"/>
        </w:rPr>
      </w:pPr>
      <w:r w:rsidRPr="00C84F18">
        <w:rPr>
          <w:sz w:val="28"/>
          <w:szCs w:val="28"/>
        </w:rPr>
        <w:t>Трудовой договор с Р</w:t>
      </w:r>
      <w:r w:rsidR="00635001" w:rsidRPr="00C84F18">
        <w:rPr>
          <w:sz w:val="28"/>
          <w:szCs w:val="28"/>
        </w:rPr>
        <w:t xml:space="preserve">уководителем Учреждения заключается на основе типовой </w:t>
      </w:r>
      <w:hyperlink r:id="rId12" w:history="1">
        <w:r w:rsidR="00635001" w:rsidRPr="00C84F18">
          <w:rPr>
            <w:sz w:val="28"/>
            <w:szCs w:val="28"/>
          </w:rPr>
          <w:t>формы</w:t>
        </w:r>
      </w:hyperlink>
      <w:r w:rsidR="00635001" w:rsidRPr="00C84F18">
        <w:rPr>
          <w:sz w:val="28"/>
          <w:szCs w:val="28"/>
        </w:rPr>
        <w:t xml:space="preserve">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635001" w:rsidRPr="00C84F18" w:rsidRDefault="00635001" w:rsidP="0081579A">
      <w:pPr>
        <w:autoSpaceDE w:val="0"/>
        <w:autoSpaceDN w:val="0"/>
        <w:adjustRightInd w:val="0"/>
        <w:ind w:firstLine="709"/>
        <w:jc w:val="both"/>
        <w:rPr>
          <w:sz w:val="28"/>
          <w:szCs w:val="28"/>
        </w:rPr>
      </w:pPr>
      <w:r w:rsidRPr="00C84F18">
        <w:rPr>
          <w:sz w:val="28"/>
          <w:szCs w:val="28"/>
        </w:rPr>
        <w:t>Руководитель Учреждения представляет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635001" w:rsidRPr="00C84F18" w:rsidRDefault="00635001" w:rsidP="0081579A">
      <w:pPr>
        <w:autoSpaceDE w:val="0"/>
        <w:autoSpaceDN w:val="0"/>
        <w:adjustRightInd w:val="0"/>
        <w:ind w:firstLine="709"/>
        <w:jc w:val="both"/>
        <w:rPr>
          <w:sz w:val="28"/>
          <w:szCs w:val="28"/>
        </w:rPr>
      </w:pPr>
      <w:r w:rsidRPr="00C84F18">
        <w:rPr>
          <w:sz w:val="28"/>
          <w:szCs w:val="28"/>
        </w:rPr>
        <w:t xml:space="preserve">5.3. </w:t>
      </w:r>
      <w:r w:rsidR="00A806BE" w:rsidRPr="00C84F18">
        <w:rPr>
          <w:sz w:val="28"/>
          <w:szCs w:val="28"/>
        </w:rPr>
        <w:t>Руководитель Учреждения действует на основе законодательства и настоящего Устава, осуществляет текущее руководство деятельностью Учреждения и подотчетен Учредителю, а также Управлению земельных и имущественных отношений Администрации городского округа город Уфа Республики Башкортостан - по имущественным вопросам.</w:t>
      </w:r>
    </w:p>
    <w:p w:rsidR="00A806BE" w:rsidRPr="00C84F18" w:rsidRDefault="00635001" w:rsidP="0010182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5.4. </w:t>
      </w:r>
      <w:r w:rsidR="00A806BE" w:rsidRPr="00C84F18">
        <w:rPr>
          <w:rFonts w:ascii="Times New Roman" w:hAnsi="Times New Roman" w:cs="Times New Roman"/>
          <w:sz w:val="28"/>
          <w:szCs w:val="28"/>
        </w:rPr>
        <w:t xml:space="preserve">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Учредителя и наблюдательного совета или иным органам Учреждения. Руководитель Учреждения осуществляет текущее руководство деятельностью Учреждения и подотчетен в своей деятельности Учредителю и наблюдательному совету Учреждения. </w:t>
      </w:r>
    </w:p>
    <w:p w:rsidR="00635001" w:rsidRPr="00C84F18" w:rsidRDefault="00635001" w:rsidP="00101824">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Руководитель Учреждения по вопросам, отнесенным законодательством к его компетенции, действует на принципах единоначалия.</w:t>
      </w:r>
    </w:p>
    <w:p w:rsidR="00635001" w:rsidRPr="00C84F18" w:rsidRDefault="00635001"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5.5. Руководитель Учреждения выполняет следующие функции и обязанности по организации и обеспечению деятельности Учреждения:</w:t>
      </w:r>
    </w:p>
    <w:p w:rsidR="00635001" w:rsidRPr="00C84F18" w:rsidRDefault="00635001" w:rsidP="00794872">
      <w:pPr>
        <w:autoSpaceDE w:val="0"/>
        <w:autoSpaceDN w:val="0"/>
        <w:adjustRightInd w:val="0"/>
        <w:ind w:firstLine="709"/>
        <w:jc w:val="both"/>
        <w:rPr>
          <w:sz w:val="28"/>
          <w:szCs w:val="28"/>
        </w:rPr>
      </w:pPr>
      <w:r w:rsidRPr="00C84F18">
        <w:rPr>
          <w:sz w:val="28"/>
          <w:szCs w:val="28"/>
        </w:rPr>
        <w:t>- назначает заместителей;</w:t>
      </w:r>
    </w:p>
    <w:p w:rsidR="00635001" w:rsidRPr="00C84F18" w:rsidRDefault="00635001" w:rsidP="00794872">
      <w:pPr>
        <w:autoSpaceDE w:val="0"/>
        <w:autoSpaceDN w:val="0"/>
        <w:adjustRightInd w:val="0"/>
        <w:ind w:firstLine="709"/>
        <w:jc w:val="both"/>
        <w:rPr>
          <w:sz w:val="28"/>
          <w:szCs w:val="28"/>
        </w:rPr>
      </w:pPr>
      <w:r w:rsidRPr="00C84F18">
        <w:rPr>
          <w:sz w:val="28"/>
          <w:szCs w:val="28"/>
        </w:rPr>
        <w:t>- действует без доверенности от имени Учреждения, представляет его интересы в государственных органах, органах местного самоуправления и организациях;</w:t>
      </w:r>
    </w:p>
    <w:p w:rsidR="00635001" w:rsidRPr="00C84F18" w:rsidRDefault="00635001" w:rsidP="00794872">
      <w:pPr>
        <w:autoSpaceDE w:val="0"/>
        <w:autoSpaceDN w:val="0"/>
        <w:adjustRightInd w:val="0"/>
        <w:ind w:firstLine="709"/>
        <w:jc w:val="both"/>
        <w:rPr>
          <w:sz w:val="28"/>
          <w:szCs w:val="28"/>
        </w:rPr>
      </w:pPr>
      <w:r w:rsidRPr="00C84F18">
        <w:rPr>
          <w:sz w:val="28"/>
          <w:szCs w:val="28"/>
        </w:rPr>
        <w:t>- в пределах, установленных настоящим Уставом, распоряжается имуществом Учреждения, заключает договоры, выдает доверенности;</w:t>
      </w:r>
    </w:p>
    <w:p w:rsidR="00635001" w:rsidRPr="00C84F18" w:rsidRDefault="00635001" w:rsidP="00794872">
      <w:pPr>
        <w:autoSpaceDE w:val="0"/>
        <w:autoSpaceDN w:val="0"/>
        <w:adjustRightInd w:val="0"/>
        <w:ind w:firstLine="709"/>
        <w:jc w:val="both"/>
        <w:rPr>
          <w:sz w:val="28"/>
          <w:szCs w:val="28"/>
        </w:rPr>
      </w:pPr>
      <w:r w:rsidRPr="00C84F18">
        <w:rPr>
          <w:sz w:val="28"/>
          <w:szCs w:val="28"/>
        </w:rPr>
        <w:t>- открывает лицевые счета Учреждения;</w:t>
      </w:r>
    </w:p>
    <w:p w:rsidR="00635001" w:rsidRPr="00C84F18" w:rsidRDefault="00635001" w:rsidP="00794872">
      <w:pPr>
        <w:autoSpaceDE w:val="0"/>
        <w:autoSpaceDN w:val="0"/>
        <w:adjustRightInd w:val="0"/>
        <w:ind w:firstLine="709"/>
        <w:jc w:val="both"/>
        <w:rPr>
          <w:sz w:val="28"/>
          <w:szCs w:val="28"/>
        </w:rPr>
      </w:pPr>
      <w:r w:rsidRPr="00C84F18">
        <w:rPr>
          <w:sz w:val="28"/>
          <w:szCs w:val="28"/>
        </w:rPr>
        <w:t>- утверждает структуру Учреждения, штатное расписание</w:t>
      </w:r>
      <w:r w:rsidR="00BE1043" w:rsidRPr="00C84F18">
        <w:rPr>
          <w:sz w:val="28"/>
          <w:szCs w:val="28"/>
        </w:rPr>
        <w:t xml:space="preserve"> Учреждения</w:t>
      </w:r>
      <w:r w:rsidRPr="00C84F18">
        <w:rPr>
          <w:sz w:val="28"/>
          <w:szCs w:val="28"/>
        </w:rPr>
        <w:t>;</w:t>
      </w:r>
    </w:p>
    <w:p w:rsidR="00635001" w:rsidRPr="00C84F18" w:rsidRDefault="00635001" w:rsidP="00794872">
      <w:pPr>
        <w:autoSpaceDE w:val="0"/>
        <w:autoSpaceDN w:val="0"/>
        <w:adjustRightInd w:val="0"/>
        <w:ind w:firstLine="709"/>
        <w:jc w:val="both"/>
        <w:rPr>
          <w:sz w:val="28"/>
          <w:szCs w:val="28"/>
        </w:rPr>
      </w:pPr>
      <w:r w:rsidRPr="00C84F18">
        <w:rPr>
          <w:sz w:val="28"/>
          <w:szCs w:val="28"/>
        </w:rPr>
        <w:t>- в пределах своей компетенции издает приказы и дает указания, обязательные для исполнения всеми работниками Учреждения;</w:t>
      </w:r>
    </w:p>
    <w:p w:rsidR="00635001" w:rsidRPr="00C84F18" w:rsidRDefault="00635001" w:rsidP="00794872">
      <w:pPr>
        <w:autoSpaceDE w:val="0"/>
        <w:autoSpaceDN w:val="0"/>
        <w:adjustRightInd w:val="0"/>
        <w:ind w:firstLine="709"/>
        <w:jc w:val="both"/>
        <w:rPr>
          <w:sz w:val="28"/>
          <w:szCs w:val="28"/>
        </w:rPr>
      </w:pPr>
      <w:r w:rsidRPr="00C84F18">
        <w:rPr>
          <w:sz w:val="28"/>
          <w:szCs w:val="28"/>
        </w:rPr>
        <w:t>- назначает на должность и освобождает от должности работников, заключает с ними трудовые договоры;</w:t>
      </w:r>
    </w:p>
    <w:p w:rsidR="00635001" w:rsidRPr="00C84F18" w:rsidRDefault="00635001" w:rsidP="00794872">
      <w:pPr>
        <w:autoSpaceDE w:val="0"/>
        <w:autoSpaceDN w:val="0"/>
        <w:adjustRightInd w:val="0"/>
        <w:ind w:firstLine="709"/>
        <w:jc w:val="both"/>
        <w:rPr>
          <w:sz w:val="28"/>
          <w:szCs w:val="28"/>
        </w:rPr>
      </w:pPr>
      <w:r w:rsidRPr="00C84F18">
        <w:rPr>
          <w:sz w:val="28"/>
          <w:szCs w:val="28"/>
        </w:rPr>
        <w:t>-</w:t>
      </w:r>
      <w:r w:rsidR="00A806BE" w:rsidRPr="00C84F18">
        <w:rPr>
          <w:sz w:val="28"/>
          <w:szCs w:val="28"/>
        </w:rPr>
        <w:t xml:space="preserve"> </w:t>
      </w:r>
      <w:r w:rsidRPr="00C84F18">
        <w:rPr>
          <w:sz w:val="28"/>
          <w:szCs w:val="28"/>
        </w:rPr>
        <w:t>распоряжается имуществом Учреждения в пределах прав и в порядке, определенных законодательством Российской Федерации;</w:t>
      </w:r>
    </w:p>
    <w:p w:rsidR="00635001" w:rsidRPr="00C84F18" w:rsidRDefault="00635001" w:rsidP="00794872">
      <w:pPr>
        <w:autoSpaceDE w:val="0"/>
        <w:autoSpaceDN w:val="0"/>
        <w:adjustRightInd w:val="0"/>
        <w:ind w:firstLine="709"/>
        <w:jc w:val="both"/>
        <w:rPr>
          <w:sz w:val="28"/>
          <w:szCs w:val="28"/>
        </w:rPr>
      </w:pPr>
      <w:r w:rsidRPr="00C84F18">
        <w:rPr>
          <w:sz w:val="28"/>
          <w:szCs w:val="28"/>
        </w:rPr>
        <w:lastRenderedPageBreak/>
        <w:t>-</w:t>
      </w:r>
      <w:r w:rsidR="008E3ACC" w:rsidRPr="00C84F18">
        <w:rPr>
          <w:sz w:val="28"/>
          <w:szCs w:val="28"/>
        </w:rPr>
        <w:t xml:space="preserve"> </w:t>
      </w:r>
      <w:r w:rsidRPr="00C84F18">
        <w:rPr>
          <w:sz w:val="28"/>
          <w:szCs w:val="28"/>
        </w:rPr>
        <w:t>несет ответственность за деятельность Учреждения перед Учредителем.</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5.6. Руководитель Учреждения несет ответственность </w:t>
      </w:r>
      <w:proofErr w:type="gramStart"/>
      <w:r w:rsidRPr="00C84F18">
        <w:rPr>
          <w:rFonts w:ascii="Times New Roman" w:hAnsi="Times New Roman" w:cs="Times New Roman"/>
          <w:sz w:val="28"/>
          <w:szCs w:val="28"/>
        </w:rPr>
        <w:t>за</w:t>
      </w:r>
      <w:proofErr w:type="gramEnd"/>
      <w:r w:rsidRPr="00C84F18">
        <w:rPr>
          <w:rFonts w:ascii="Times New Roman" w:hAnsi="Times New Roman" w:cs="Times New Roman"/>
          <w:sz w:val="28"/>
          <w:szCs w:val="28"/>
        </w:rPr>
        <w:t>:</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руководство образовательной, научной, воспитательной работой и организационно-хозяйственной деятельностью Учреждения;</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совершение крупной сделки с нарушением требований установленных пунктом 3.4. Устава, независимо от того, была ли эта сделка признана недействительной в размере убытков, причиненных Учреждению;</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нецелевое использование средств бюджета городского округа город Уфа Республики Башкортостан и средств, полученных от приносящей доход деятельности;</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размещение денежных средств на депозитах в кредитных организациях;</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приобретение акций, облигаций и иных ценных бумаг и получение доходов (дивидендов, процентов) по ним;</w:t>
      </w:r>
    </w:p>
    <w:p w:rsidR="008E3ACC" w:rsidRPr="00C84F18" w:rsidRDefault="008E3ACC" w:rsidP="008E3AC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другие нарушения бюджетного законодательства Российской Федерации.</w:t>
      </w:r>
    </w:p>
    <w:p w:rsidR="008E3ACC" w:rsidRPr="00C84F18" w:rsidRDefault="008E3ACC" w:rsidP="008E3ACC">
      <w:pPr>
        <w:autoSpaceDE w:val="0"/>
        <w:autoSpaceDN w:val="0"/>
        <w:adjustRightInd w:val="0"/>
        <w:ind w:firstLine="709"/>
        <w:jc w:val="both"/>
        <w:rPr>
          <w:sz w:val="28"/>
          <w:szCs w:val="28"/>
        </w:rPr>
      </w:pPr>
      <w:r w:rsidRPr="00C84F18">
        <w:rPr>
          <w:sz w:val="28"/>
          <w:szCs w:val="28"/>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w:t>
      </w:r>
    </w:p>
    <w:p w:rsidR="008E3ACC" w:rsidRPr="00C84F18" w:rsidRDefault="008E3ACC" w:rsidP="008E3ACC">
      <w:pPr>
        <w:autoSpaceDE w:val="0"/>
        <w:autoSpaceDN w:val="0"/>
        <w:adjustRightInd w:val="0"/>
        <w:ind w:firstLine="709"/>
        <w:jc w:val="both"/>
        <w:rPr>
          <w:sz w:val="28"/>
          <w:szCs w:val="28"/>
        </w:rPr>
      </w:pPr>
      <w:r w:rsidRPr="00C84F18">
        <w:rPr>
          <w:sz w:val="28"/>
          <w:szCs w:val="28"/>
        </w:rPr>
        <w:t xml:space="preserve"> Руководитель Учреждения может быть привлечен к административной, уголовной, дисциплинарной и материальной ответственности в порядке и по основаниям, которые установлены законодательством.</w:t>
      </w:r>
    </w:p>
    <w:p w:rsidR="00635001" w:rsidRPr="00C84F18" w:rsidRDefault="00635001" w:rsidP="007D0082">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5.7. </w:t>
      </w:r>
      <w:r w:rsidR="008E3ACC" w:rsidRPr="00C84F18">
        <w:rPr>
          <w:rFonts w:ascii="Times New Roman" w:hAnsi="Times New Roman" w:cs="Times New Roman"/>
          <w:sz w:val="28"/>
          <w:szCs w:val="28"/>
        </w:rPr>
        <w:t>Отношения работников и Учреждения, возникающие на основании трудового договора, регулируются трудовым законодательством и коллективным договором.</w:t>
      </w:r>
    </w:p>
    <w:p w:rsidR="00635001" w:rsidRPr="00C84F18" w:rsidRDefault="00635001" w:rsidP="007D0082">
      <w:pPr>
        <w:autoSpaceDE w:val="0"/>
        <w:autoSpaceDN w:val="0"/>
        <w:adjustRightInd w:val="0"/>
        <w:ind w:firstLine="709"/>
        <w:jc w:val="both"/>
        <w:rPr>
          <w:sz w:val="28"/>
          <w:szCs w:val="28"/>
        </w:rPr>
      </w:pPr>
      <w:r w:rsidRPr="00C84F18">
        <w:rPr>
          <w:sz w:val="28"/>
          <w:szCs w:val="28"/>
        </w:rPr>
        <w:t>5.8. В Учреждении сформированы следующие коллегиальные органы управления:</w:t>
      </w:r>
    </w:p>
    <w:p w:rsidR="00635001" w:rsidRPr="00C84F18" w:rsidRDefault="008E3ACC" w:rsidP="00054FFE">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общее собрание </w:t>
      </w:r>
      <w:r w:rsidR="00635001" w:rsidRPr="00C84F18">
        <w:rPr>
          <w:rFonts w:ascii="Times New Roman" w:hAnsi="Times New Roman" w:cs="Times New Roman"/>
          <w:sz w:val="28"/>
          <w:szCs w:val="28"/>
        </w:rPr>
        <w:t>работников Учреждения;</w:t>
      </w:r>
    </w:p>
    <w:p w:rsidR="00635001" w:rsidRPr="00C84F18" w:rsidRDefault="00635001" w:rsidP="00054FFE">
      <w:pPr>
        <w:pStyle w:val="ConsPlusNormal"/>
        <w:numPr>
          <w:ilvl w:val="0"/>
          <w:numId w:val="12"/>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педагогический совет;</w:t>
      </w:r>
    </w:p>
    <w:p w:rsidR="00635001" w:rsidRPr="00C84F18" w:rsidRDefault="00635001" w:rsidP="00054FFE">
      <w:pPr>
        <w:pStyle w:val="ConsPlusNormal"/>
        <w:numPr>
          <w:ilvl w:val="0"/>
          <w:numId w:val="12"/>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родительский комитет;</w:t>
      </w:r>
    </w:p>
    <w:p w:rsidR="00635001" w:rsidRPr="00C84F18" w:rsidRDefault="008E3ACC" w:rsidP="00054FFE">
      <w:pPr>
        <w:pStyle w:val="ConsPlusNormal"/>
        <w:numPr>
          <w:ilvl w:val="0"/>
          <w:numId w:val="12"/>
        </w:numPr>
        <w:tabs>
          <w:tab w:val="left" w:pos="1134"/>
        </w:tabs>
        <w:ind w:left="0" w:firstLine="709"/>
        <w:jc w:val="both"/>
        <w:rPr>
          <w:rFonts w:ascii="Times New Roman" w:hAnsi="Times New Roman" w:cs="Times New Roman"/>
          <w:sz w:val="28"/>
          <w:szCs w:val="28"/>
        </w:rPr>
      </w:pPr>
      <w:r w:rsidRPr="00C84F18">
        <w:rPr>
          <w:rFonts w:ascii="Times New Roman" w:hAnsi="Times New Roman" w:cs="Times New Roman"/>
          <w:sz w:val="28"/>
          <w:szCs w:val="28"/>
        </w:rPr>
        <w:t>наблюдательный совет.</w:t>
      </w:r>
    </w:p>
    <w:p w:rsidR="00635001" w:rsidRPr="00C84F18" w:rsidRDefault="00635001" w:rsidP="007D0082">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w:t>
      </w:r>
      <w:r w:rsidR="008E3ACC" w:rsidRPr="00C84F18">
        <w:rPr>
          <w:rFonts w:ascii="Times New Roman" w:hAnsi="Times New Roman" w:cs="Times New Roman"/>
          <w:sz w:val="28"/>
          <w:szCs w:val="28"/>
        </w:rPr>
        <w:t xml:space="preserve">.9. Общее собрание </w:t>
      </w:r>
      <w:r w:rsidRPr="00C84F18">
        <w:rPr>
          <w:rFonts w:ascii="Times New Roman" w:hAnsi="Times New Roman" w:cs="Times New Roman"/>
          <w:sz w:val="28"/>
          <w:szCs w:val="28"/>
        </w:rPr>
        <w:t>работников Учреждения (далее – общее собрание) является коллегиальным органом.</w:t>
      </w:r>
    </w:p>
    <w:p w:rsidR="00635001" w:rsidRPr="00C84F18" w:rsidRDefault="00635001" w:rsidP="007D0082">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5.9.1.Структура общего собрания.</w:t>
      </w:r>
    </w:p>
    <w:p w:rsidR="00635001" w:rsidRPr="00C84F18" w:rsidRDefault="00635001" w:rsidP="00273ACF">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В состав общего собрания входят все работники Учреждения в соответствии со списочным составом на момент проведения собрания.</w:t>
      </w:r>
    </w:p>
    <w:p w:rsidR="00635001" w:rsidRPr="00C84F18" w:rsidRDefault="00635001" w:rsidP="007D0082">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5.9.2. Компетенция общего собрания.</w:t>
      </w:r>
    </w:p>
    <w:p w:rsidR="00635001" w:rsidRPr="00C84F18" w:rsidRDefault="00EC0D0F" w:rsidP="0007347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К компетенции о</w:t>
      </w:r>
      <w:r w:rsidR="00635001" w:rsidRPr="00C84F18">
        <w:rPr>
          <w:rFonts w:ascii="Times New Roman" w:hAnsi="Times New Roman" w:cs="Times New Roman"/>
          <w:sz w:val="28"/>
          <w:szCs w:val="28"/>
        </w:rPr>
        <w:t>бщего собрания относится:</w:t>
      </w:r>
    </w:p>
    <w:p w:rsidR="00635001" w:rsidRPr="00C84F18" w:rsidRDefault="00635001" w:rsidP="0007347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заключение коллективного договора с администрацией Учреждения, утверждение его проекта;</w:t>
      </w:r>
    </w:p>
    <w:p w:rsidR="00635001" w:rsidRPr="00C84F18" w:rsidRDefault="00635001" w:rsidP="0007347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рассмотрение и решение вопросов самоуправления в соответствии с настоящим Уставом;</w:t>
      </w:r>
    </w:p>
    <w:p w:rsidR="00E104E5" w:rsidRPr="00C84F18" w:rsidRDefault="00E104E5" w:rsidP="0007347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lastRenderedPageBreak/>
        <w:t>- рассмотрение и обсуждение локальных актов Учреждения;</w:t>
      </w:r>
    </w:p>
    <w:p w:rsidR="00635001" w:rsidRPr="00C84F18" w:rsidRDefault="00635001" w:rsidP="009A2FD1">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утверждение Правил внутреннего трудового распорядка, положений регламентирующих  внутреннюю деятельность Учреждения;</w:t>
      </w:r>
    </w:p>
    <w:p w:rsidR="00635001" w:rsidRPr="00C84F18" w:rsidRDefault="00635001" w:rsidP="009A2FD1">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рассмотрение вопроса о создании Попечительского совета и установление сроков полномочий Попечительского совета.</w:t>
      </w:r>
    </w:p>
    <w:p w:rsidR="00635001" w:rsidRPr="00C84F18" w:rsidRDefault="00635001" w:rsidP="0007347D">
      <w:pPr>
        <w:autoSpaceDE w:val="0"/>
        <w:autoSpaceDN w:val="0"/>
        <w:adjustRightInd w:val="0"/>
        <w:ind w:firstLine="709"/>
        <w:jc w:val="both"/>
        <w:rPr>
          <w:sz w:val="28"/>
          <w:szCs w:val="28"/>
        </w:rPr>
      </w:pPr>
      <w:r w:rsidRPr="00C84F18">
        <w:rPr>
          <w:sz w:val="28"/>
          <w:szCs w:val="28"/>
        </w:rPr>
        <w:t>5.9.3. Порядок формирования и сроки полномочий общего собрания.</w:t>
      </w:r>
    </w:p>
    <w:p w:rsidR="0055631B" w:rsidRPr="00C84F18" w:rsidRDefault="0055631B" w:rsidP="0055631B">
      <w:pPr>
        <w:pStyle w:val="ae"/>
        <w:ind w:firstLine="709"/>
        <w:jc w:val="both"/>
        <w:rPr>
          <w:rFonts w:ascii="Times New Roman" w:hAnsi="Times New Roman"/>
          <w:sz w:val="28"/>
          <w:szCs w:val="28"/>
        </w:rPr>
      </w:pPr>
      <w:r w:rsidRPr="00C84F18">
        <w:rPr>
          <w:rFonts w:ascii="Times New Roman" w:hAnsi="Times New Roman"/>
          <w:sz w:val="28"/>
          <w:szCs w:val="28"/>
        </w:rPr>
        <w:t xml:space="preserve">Общее собрание является постоянно действующим коллегиальным органом Учреждения, формируется из работников Учреждения, действует бессрочно. </w:t>
      </w:r>
    </w:p>
    <w:p w:rsidR="0055631B" w:rsidRPr="00C84F18" w:rsidRDefault="0055631B" w:rsidP="0055631B">
      <w:pPr>
        <w:pStyle w:val="ae"/>
        <w:ind w:firstLine="709"/>
        <w:jc w:val="both"/>
        <w:rPr>
          <w:rFonts w:ascii="Times New Roman" w:hAnsi="Times New Roman"/>
          <w:sz w:val="28"/>
          <w:szCs w:val="28"/>
        </w:rPr>
      </w:pPr>
      <w:r w:rsidRPr="00C84F18">
        <w:rPr>
          <w:rFonts w:ascii="Times New Roman" w:hAnsi="Times New Roman"/>
          <w:sz w:val="28"/>
          <w:szCs w:val="28"/>
        </w:rPr>
        <w:t>Общее собрание собирается по мере необходимости, но не реже одного раза в год, свою работу организует согласно Положению об общем собрании работников Учреждения.</w:t>
      </w:r>
    </w:p>
    <w:p w:rsidR="0055631B" w:rsidRPr="00C84F18" w:rsidRDefault="0055631B" w:rsidP="0055631B">
      <w:pPr>
        <w:pStyle w:val="ae"/>
        <w:ind w:firstLine="709"/>
        <w:jc w:val="both"/>
        <w:rPr>
          <w:rFonts w:ascii="Times New Roman" w:hAnsi="Times New Roman"/>
          <w:sz w:val="28"/>
          <w:szCs w:val="28"/>
        </w:rPr>
      </w:pPr>
      <w:r w:rsidRPr="00C84F18">
        <w:rPr>
          <w:rFonts w:ascii="Times New Roman" w:hAnsi="Times New Roman"/>
          <w:sz w:val="28"/>
          <w:szCs w:val="28"/>
        </w:rPr>
        <w:t>Общее собрание правомочно выносить решения при наличии на заседании не менее 2/3 своего состава. Решения принимаются простым большинством голосов.</w:t>
      </w:r>
    </w:p>
    <w:p w:rsidR="00635001" w:rsidRPr="00C84F18" w:rsidRDefault="00635001" w:rsidP="00485673">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5.10. Педагогический совет Учреждения (далее - Педагогический совет).</w:t>
      </w:r>
    </w:p>
    <w:p w:rsidR="00635001" w:rsidRPr="00C84F18" w:rsidRDefault="00635001" w:rsidP="00935278">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rPr>
        <w:t>Педагогический совет является коллегиальным орга</w:t>
      </w:r>
      <w:r w:rsidRPr="00C84F18">
        <w:rPr>
          <w:rFonts w:ascii="Times New Roman" w:hAnsi="Times New Roman" w:cs="Times New Roman"/>
          <w:sz w:val="28"/>
          <w:szCs w:val="28"/>
          <w:lang w:eastAsia="ar-SA"/>
        </w:rPr>
        <w:t>ном.</w:t>
      </w:r>
    </w:p>
    <w:p w:rsidR="00635001" w:rsidRPr="00C84F18" w:rsidRDefault="00635001" w:rsidP="00485673">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5.10.1.Структура Педагогического совета.</w:t>
      </w:r>
    </w:p>
    <w:p w:rsidR="00635001" w:rsidRPr="00C84F18" w:rsidRDefault="00635001" w:rsidP="00935278">
      <w:pPr>
        <w:ind w:firstLine="709"/>
        <w:jc w:val="both"/>
        <w:rPr>
          <w:sz w:val="28"/>
          <w:szCs w:val="28"/>
        </w:rPr>
      </w:pPr>
      <w:r w:rsidRPr="00C84F18">
        <w:rPr>
          <w:sz w:val="28"/>
          <w:szCs w:val="28"/>
        </w:rPr>
        <w:t>Членами Педагогического совета являются все педагогические работники Учреждения (в т. ч. структурных подразделений),</w:t>
      </w:r>
      <w:r w:rsidR="0055631B" w:rsidRPr="00C84F18">
        <w:rPr>
          <w:sz w:val="28"/>
          <w:szCs w:val="28"/>
        </w:rPr>
        <w:t xml:space="preserve"> </w:t>
      </w:r>
      <w:r w:rsidRPr="00C84F18">
        <w:rPr>
          <w:sz w:val="28"/>
          <w:szCs w:val="28"/>
        </w:rPr>
        <w:t>а также иные работники Учреждения, чья деятельность связана с содержанием и организацией образовательной деятельности. Председателем Педагогического совета является Руководитель Учреждения.</w:t>
      </w:r>
    </w:p>
    <w:p w:rsidR="0055631B" w:rsidRPr="00C84F18" w:rsidRDefault="0055631B" w:rsidP="0055631B">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xml:space="preserve">Председатель Педагогического совета: </w:t>
      </w:r>
    </w:p>
    <w:p w:rsidR="0055631B" w:rsidRPr="00C84F18" w:rsidRDefault="0055631B" w:rsidP="0055631B">
      <w:pPr>
        <w:pStyle w:val="ConsPlusNormal"/>
        <w:numPr>
          <w:ilvl w:val="0"/>
          <w:numId w:val="27"/>
        </w:numPr>
        <w:tabs>
          <w:tab w:val="left" w:pos="1134"/>
        </w:tabs>
        <w:ind w:left="0"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организует деятельность Педагогического совета;</w:t>
      </w:r>
    </w:p>
    <w:p w:rsidR="0055631B" w:rsidRPr="00C84F18" w:rsidRDefault="0055631B" w:rsidP="0055631B">
      <w:pPr>
        <w:pStyle w:val="ConsPlusNormal"/>
        <w:numPr>
          <w:ilvl w:val="0"/>
          <w:numId w:val="27"/>
        </w:numPr>
        <w:tabs>
          <w:tab w:val="left" w:pos="1134"/>
        </w:tabs>
        <w:ind w:left="0"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информирует членов Педагогического совета о предстоящем заседании;</w:t>
      </w:r>
    </w:p>
    <w:p w:rsidR="0055631B" w:rsidRPr="00C84F18" w:rsidRDefault="0055631B" w:rsidP="0055631B">
      <w:pPr>
        <w:pStyle w:val="ConsPlusNormal"/>
        <w:numPr>
          <w:ilvl w:val="0"/>
          <w:numId w:val="27"/>
        </w:numPr>
        <w:tabs>
          <w:tab w:val="left" w:pos="1134"/>
        </w:tabs>
        <w:ind w:left="0"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регистрирует заявления, обращения, иные материалы, определяет  повестку заседаний Педагогического совета;</w:t>
      </w:r>
    </w:p>
    <w:p w:rsidR="0055631B" w:rsidRPr="00C84F18" w:rsidRDefault="0055631B" w:rsidP="0055631B">
      <w:pPr>
        <w:pStyle w:val="ConsPlusNormal"/>
        <w:numPr>
          <w:ilvl w:val="0"/>
          <w:numId w:val="27"/>
        </w:numPr>
        <w:tabs>
          <w:tab w:val="left" w:pos="1134"/>
        </w:tabs>
        <w:ind w:left="0"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контролирует  выполнение решений Педагогического совета;</w:t>
      </w:r>
    </w:p>
    <w:p w:rsidR="0055631B" w:rsidRPr="00C84F18" w:rsidRDefault="0055631B" w:rsidP="0055631B">
      <w:pPr>
        <w:pStyle w:val="ConsPlusNormal"/>
        <w:numPr>
          <w:ilvl w:val="0"/>
          <w:numId w:val="27"/>
        </w:numPr>
        <w:tabs>
          <w:tab w:val="left" w:pos="1134"/>
        </w:tabs>
        <w:ind w:left="0" w:firstLine="709"/>
        <w:jc w:val="both"/>
        <w:rPr>
          <w:rFonts w:ascii="Times New Roman" w:hAnsi="Times New Roman" w:cs="Times New Roman"/>
          <w:sz w:val="28"/>
          <w:szCs w:val="28"/>
          <w:lang w:eastAsia="ar-SA"/>
        </w:rPr>
      </w:pPr>
      <w:proofErr w:type="gramStart"/>
      <w:r w:rsidRPr="00C84F18">
        <w:rPr>
          <w:rFonts w:ascii="Times New Roman" w:hAnsi="Times New Roman" w:cs="Times New Roman"/>
          <w:sz w:val="28"/>
          <w:szCs w:val="28"/>
          <w:lang w:eastAsia="ar-SA"/>
        </w:rPr>
        <w:t>отчитывается о деятельности</w:t>
      </w:r>
      <w:proofErr w:type="gramEnd"/>
      <w:r w:rsidRPr="00C84F18">
        <w:rPr>
          <w:rFonts w:ascii="Times New Roman" w:hAnsi="Times New Roman" w:cs="Times New Roman"/>
          <w:sz w:val="28"/>
          <w:szCs w:val="28"/>
          <w:lang w:eastAsia="ar-SA"/>
        </w:rPr>
        <w:t xml:space="preserve"> Педагогического совета перед Учредителем.    </w:t>
      </w:r>
    </w:p>
    <w:p w:rsidR="0055631B" w:rsidRPr="00C84F18" w:rsidRDefault="0055631B" w:rsidP="0055631B">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Секретарь Педагогического совета ведет соответствующую документацию.</w:t>
      </w:r>
    </w:p>
    <w:p w:rsidR="00635001" w:rsidRPr="00C84F18" w:rsidRDefault="00635001" w:rsidP="000F2BF3">
      <w:pPr>
        <w:pStyle w:val="ConsPlusNormal"/>
        <w:ind w:firstLine="709"/>
        <w:jc w:val="both"/>
        <w:rPr>
          <w:rFonts w:ascii="Times New Roman" w:hAnsi="Times New Roman" w:cs="Times New Roman"/>
          <w:sz w:val="28"/>
          <w:szCs w:val="28"/>
          <w:u w:val="single"/>
          <w:lang w:eastAsia="ar-SA"/>
        </w:rPr>
      </w:pPr>
      <w:r w:rsidRPr="00C84F18">
        <w:rPr>
          <w:rFonts w:ascii="Times New Roman" w:hAnsi="Times New Roman" w:cs="Times New Roman"/>
          <w:sz w:val="28"/>
          <w:szCs w:val="28"/>
          <w:lang w:eastAsia="ar-SA"/>
        </w:rPr>
        <w:t>5.10.2. Компетенция Педагогического совета.</w:t>
      </w:r>
    </w:p>
    <w:p w:rsidR="00635001" w:rsidRPr="00C84F18" w:rsidRDefault="00635001" w:rsidP="000F2BF3">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К компетенции Педагогического совета относится:</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определение направления образовательной деятельности;</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отбор и утверждение образовательных программ для использования в Учреждении;</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обсуждение вопросов содержания, форм и методов образовательной деятельности, планирования образовательной деятельности Учреждения;</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рассмотрение вопросов повышения квалификации и переподготовки кадров;</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lastRenderedPageBreak/>
        <w:t>- организация выявления, обобщения, распространения, внедрения педагогического опыта;</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рассмотрение вопросов организации дополнительных услуг воспитанникам, в том числе платных;</w:t>
      </w:r>
    </w:p>
    <w:p w:rsidR="00635001" w:rsidRPr="00C84F18" w:rsidRDefault="00635001" w:rsidP="00557AB2">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lang w:eastAsia="ar-SA"/>
        </w:rPr>
        <w:t>- анализ деятельности Учреждения по реализации образовательных программ.</w:t>
      </w:r>
    </w:p>
    <w:p w:rsidR="00635001" w:rsidRPr="00C84F18" w:rsidRDefault="00635001" w:rsidP="00046568">
      <w:pPr>
        <w:pStyle w:val="ConsPlusNormal"/>
        <w:ind w:firstLine="709"/>
        <w:jc w:val="both"/>
        <w:rPr>
          <w:rFonts w:ascii="Times New Roman" w:hAnsi="Times New Roman" w:cs="Times New Roman"/>
          <w:sz w:val="28"/>
          <w:szCs w:val="28"/>
          <w:lang w:eastAsia="ar-SA"/>
        </w:rPr>
      </w:pPr>
      <w:r w:rsidRPr="00C84F18">
        <w:rPr>
          <w:rFonts w:ascii="Times New Roman" w:hAnsi="Times New Roman" w:cs="Times New Roman"/>
          <w:sz w:val="28"/>
          <w:szCs w:val="28"/>
        </w:rPr>
        <w:t>5.10.3. Порядок формирования и сроки полномочий</w:t>
      </w:r>
      <w:r w:rsidRPr="00C84F18">
        <w:rPr>
          <w:rFonts w:ascii="Times New Roman" w:hAnsi="Times New Roman" w:cs="Times New Roman"/>
          <w:sz w:val="28"/>
          <w:szCs w:val="28"/>
          <w:lang w:eastAsia="ar-SA"/>
        </w:rPr>
        <w:t xml:space="preserve"> Педагогического совета.</w:t>
      </w:r>
    </w:p>
    <w:p w:rsidR="0055631B" w:rsidRPr="00C84F18" w:rsidRDefault="0055631B" w:rsidP="0055631B">
      <w:pPr>
        <w:tabs>
          <w:tab w:val="left" w:pos="709"/>
        </w:tabs>
        <w:ind w:firstLine="709"/>
        <w:jc w:val="both"/>
        <w:rPr>
          <w:sz w:val="28"/>
          <w:szCs w:val="28"/>
        </w:rPr>
      </w:pPr>
      <w:r w:rsidRPr="00C84F18">
        <w:rPr>
          <w:sz w:val="28"/>
          <w:szCs w:val="28"/>
        </w:rPr>
        <w:t>Педагогический совет является постоянно действующим коллегиальным органом, формируется из педагогических работников Учреждения, действует бессрочно.</w:t>
      </w:r>
    </w:p>
    <w:p w:rsidR="00635001" w:rsidRPr="00C84F18" w:rsidRDefault="00635001" w:rsidP="0054115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Педагогический совет собирается по мере необходимости по инициативе председателя Педагогического совета, свою работу организует согласно Положению о Педагогическом совете Учреждения. </w:t>
      </w:r>
    </w:p>
    <w:p w:rsidR="0055631B" w:rsidRPr="00C84F18" w:rsidRDefault="0055631B" w:rsidP="0055631B">
      <w:pPr>
        <w:pStyle w:val="ConsPlusNormal"/>
        <w:jc w:val="both"/>
        <w:rPr>
          <w:rFonts w:ascii="Times New Roman" w:hAnsi="Times New Roman" w:cs="Times New Roman"/>
          <w:sz w:val="28"/>
          <w:szCs w:val="28"/>
        </w:rPr>
      </w:pPr>
      <w:r w:rsidRPr="00C84F18">
        <w:rPr>
          <w:rFonts w:ascii="Times New Roman" w:hAnsi="Times New Roman"/>
          <w:sz w:val="28"/>
          <w:szCs w:val="28"/>
        </w:rPr>
        <w:t xml:space="preserve">Педагогический совет </w:t>
      </w:r>
      <w:r w:rsidRPr="00C84F18">
        <w:rPr>
          <w:rFonts w:ascii="Times New Roman" w:hAnsi="Times New Roman" w:cs="Times New Roman"/>
          <w:sz w:val="28"/>
          <w:szCs w:val="28"/>
        </w:rPr>
        <w:t>правомочен выносить решения при наличии на заседании не менее 2/3 своего состава. Решения принимаются простым большинством голосов.</w:t>
      </w:r>
    </w:p>
    <w:p w:rsidR="00635001" w:rsidRPr="00C84F18" w:rsidRDefault="00635001" w:rsidP="009326E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5.11. Родительский комитет (далее - Комитет), является коллегиальным органом.</w:t>
      </w:r>
    </w:p>
    <w:p w:rsidR="00635001" w:rsidRPr="00C84F18" w:rsidRDefault="000B1AEF" w:rsidP="004E2C35">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5</w:t>
      </w:r>
      <w:r w:rsidR="00635001" w:rsidRPr="00C84F18">
        <w:rPr>
          <w:rFonts w:ascii="Times New Roman" w:hAnsi="Times New Roman" w:cs="Times New Roman"/>
          <w:sz w:val="28"/>
          <w:szCs w:val="28"/>
        </w:rPr>
        <w:t>.11.1. Структура Комитета.</w:t>
      </w:r>
    </w:p>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В состав Комитета входят представители родителей (законных представителей) воспитанников, по одному от каждой группы  и один представитель от Учреждения.</w:t>
      </w:r>
    </w:p>
    <w:p w:rsidR="00635001" w:rsidRPr="00C84F18" w:rsidRDefault="00635001" w:rsidP="000D5D0B">
      <w:pPr>
        <w:pStyle w:val="ConsPlusNormal"/>
        <w:ind w:firstLine="709"/>
        <w:jc w:val="both"/>
        <w:rPr>
          <w:rFonts w:ascii="Times New Roman" w:hAnsi="Times New Roman" w:cs="Times New Roman"/>
          <w:sz w:val="28"/>
          <w:szCs w:val="28"/>
        </w:rPr>
      </w:pPr>
      <w:bookmarkStart w:id="1" w:name="sub_50063"/>
      <w:r w:rsidRPr="00C84F18">
        <w:rPr>
          <w:rFonts w:ascii="Times New Roman" w:hAnsi="Times New Roman" w:cs="Times New Roman"/>
          <w:sz w:val="28"/>
          <w:szCs w:val="28"/>
        </w:rPr>
        <w:t>5.11.2 Компетенция Комитета.</w:t>
      </w:r>
    </w:p>
    <w:p w:rsidR="00635001" w:rsidRPr="00C84F18" w:rsidRDefault="00635001" w:rsidP="000D5D0B">
      <w:pPr>
        <w:pStyle w:val="ConsPlusNormal"/>
        <w:ind w:firstLine="709"/>
        <w:jc w:val="both"/>
        <w:rPr>
          <w:rFonts w:ascii="Times New Roman" w:hAnsi="Times New Roman" w:cs="Times New Roman"/>
          <w:sz w:val="28"/>
          <w:szCs w:val="28"/>
        </w:rPr>
      </w:pPr>
      <w:bookmarkStart w:id="2" w:name="sub_50021"/>
      <w:r w:rsidRPr="00C84F18">
        <w:rPr>
          <w:rFonts w:ascii="Times New Roman" w:hAnsi="Times New Roman" w:cs="Times New Roman"/>
          <w:sz w:val="28"/>
          <w:szCs w:val="28"/>
          <w:lang w:eastAsia="ar-SA"/>
        </w:rPr>
        <w:t>К компетенци</w:t>
      </w:r>
      <w:r w:rsidR="002053A2" w:rsidRPr="00C84F18">
        <w:rPr>
          <w:rFonts w:ascii="Times New Roman" w:hAnsi="Times New Roman" w:cs="Times New Roman"/>
          <w:sz w:val="28"/>
          <w:szCs w:val="28"/>
          <w:lang w:eastAsia="ar-SA"/>
        </w:rPr>
        <w:t>и</w:t>
      </w:r>
      <w:r w:rsidRPr="00C84F18">
        <w:rPr>
          <w:rFonts w:ascii="Times New Roman" w:hAnsi="Times New Roman" w:cs="Times New Roman"/>
          <w:sz w:val="28"/>
          <w:szCs w:val="28"/>
          <w:lang w:eastAsia="ar-SA"/>
        </w:rPr>
        <w:t xml:space="preserve"> Комитета относится</w:t>
      </w:r>
      <w:r w:rsidRPr="00C84F18">
        <w:rPr>
          <w:rFonts w:ascii="Times New Roman" w:hAnsi="Times New Roman" w:cs="Times New Roman"/>
          <w:sz w:val="28"/>
          <w:szCs w:val="28"/>
        </w:rPr>
        <w:t>:</w:t>
      </w:r>
    </w:p>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а) содействие администрации Учреждения:</w:t>
      </w:r>
    </w:p>
    <w:bookmarkEnd w:id="2"/>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в совершенствовании условий для осуществления образовательного процесса, охраны жизни и здоровья воспитанников, свободного развития личности;</w:t>
      </w:r>
    </w:p>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в защите законных прав и интересов воспитанников;</w:t>
      </w:r>
    </w:p>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в организации и проведении  мероприятий Учреждения.</w:t>
      </w:r>
    </w:p>
    <w:p w:rsidR="00635001" w:rsidRPr="00C84F18" w:rsidRDefault="00635001" w:rsidP="000D5D0B">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б) организация работы с родителями (законными представителями) воспитанников Учреждения по разъяснению их прав и обязанностей, значения всестороннего развития воспитанника в семье.</w:t>
      </w:r>
    </w:p>
    <w:bookmarkEnd w:id="1"/>
    <w:p w:rsidR="00635001" w:rsidRPr="00C84F18" w:rsidRDefault="00635001" w:rsidP="00F0507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Комитет является органом самоуправления Учреждения и действует на основании Положения о Родительском комитете Учреждения.</w:t>
      </w:r>
    </w:p>
    <w:p w:rsidR="00635001" w:rsidRPr="00C84F18" w:rsidRDefault="00635001" w:rsidP="00F05078">
      <w:pPr>
        <w:pStyle w:val="ConsPlusNormal"/>
        <w:ind w:firstLine="709"/>
        <w:jc w:val="both"/>
        <w:rPr>
          <w:rFonts w:ascii="Times New Roman" w:hAnsi="Times New Roman" w:cs="Times New Roman"/>
          <w:sz w:val="28"/>
          <w:szCs w:val="28"/>
        </w:rPr>
      </w:pPr>
      <w:bookmarkStart w:id="3" w:name="sub_50064"/>
      <w:r w:rsidRPr="00C84F18">
        <w:rPr>
          <w:rFonts w:ascii="Times New Roman" w:hAnsi="Times New Roman" w:cs="Times New Roman"/>
          <w:sz w:val="28"/>
          <w:szCs w:val="28"/>
        </w:rPr>
        <w:t>Комитет работает по разработанному и принятому им регламенту работы и плану, которые согласуются с Руководителем Учреждения.</w:t>
      </w:r>
    </w:p>
    <w:bookmarkEnd w:id="3"/>
    <w:p w:rsidR="00635001" w:rsidRPr="00C84F18" w:rsidRDefault="00635001" w:rsidP="00F05078">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Комитет правомочен выносить решения при наличии на заседании не менее половины своего состава. Решения принимаются простым большинством голосов.</w:t>
      </w:r>
    </w:p>
    <w:p w:rsidR="00635001" w:rsidRPr="00C84F18" w:rsidRDefault="00635001" w:rsidP="000F1553">
      <w:pPr>
        <w:autoSpaceDE w:val="0"/>
        <w:autoSpaceDN w:val="0"/>
        <w:adjustRightInd w:val="0"/>
        <w:ind w:firstLine="540"/>
        <w:jc w:val="both"/>
        <w:rPr>
          <w:sz w:val="28"/>
          <w:szCs w:val="28"/>
        </w:rPr>
      </w:pPr>
      <w:r w:rsidRPr="00C84F18">
        <w:rPr>
          <w:sz w:val="28"/>
          <w:szCs w:val="28"/>
        </w:rPr>
        <w:t>5.11.3. Порядок формирования и сроки полномочий Комитета.</w:t>
      </w:r>
    </w:p>
    <w:p w:rsidR="00635001" w:rsidRPr="00C84F18" w:rsidRDefault="00635001" w:rsidP="0054115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Представители в Комитет избираются ежегодно на групповых родительских собраниях в начале учебного года.</w:t>
      </w:r>
    </w:p>
    <w:p w:rsidR="00635001" w:rsidRPr="00C84F18" w:rsidRDefault="00635001" w:rsidP="0054115D">
      <w:pPr>
        <w:pStyle w:val="ConsPlusNormal"/>
        <w:ind w:firstLine="709"/>
        <w:jc w:val="both"/>
        <w:rPr>
          <w:rFonts w:ascii="Times New Roman" w:hAnsi="Times New Roman" w:cs="Times New Roman"/>
          <w:sz w:val="28"/>
          <w:szCs w:val="28"/>
        </w:rPr>
      </w:pPr>
      <w:bookmarkStart w:id="4" w:name="sub_50062"/>
      <w:r w:rsidRPr="00C84F18">
        <w:rPr>
          <w:rFonts w:ascii="Times New Roman" w:hAnsi="Times New Roman" w:cs="Times New Roman"/>
          <w:sz w:val="28"/>
          <w:szCs w:val="28"/>
        </w:rPr>
        <w:t>Численный состав Комитета Учреждение определяет самостоятельно.</w:t>
      </w:r>
    </w:p>
    <w:bookmarkEnd w:id="4"/>
    <w:p w:rsidR="00635001" w:rsidRPr="00C84F18" w:rsidRDefault="00635001" w:rsidP="0054115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lastRenderedPageBreak/>
        <w:t>Из своего состава Комитет избирает председателя (в зависимости от численного состава могут избираться заместители председателя, секретарь).</w:t>
      </w:r>
    </w:p>
    <w:p w:rsidR="00635001" w:rsidRPr="00C84F18" w:rsidRDefault="00635001" w:rsidP="0054115D">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Комитет свою работу </w:t>
      </w:r>
      <w:r w:rsidR="009C3E56" w:rsidRPr="00C84F18">
        <w:rPr>
          <w:rFonts w:ascii="Times New Roman" w:hAnsi="Times New Roman" w:cs="Times New Roman"/>
          <w:sz w:val="28"/>
          <w:szCs w:val="28"/>
        </w:rPr>
        <w:t>организует</w:t>
      </w:r>
      <w:r w:rsidRPr="00C84F18">
        <w:rPr>
          <w:rFonts w:ascii="Times New Roman" w:hAnsi="Times New Roman" w:cs="Times New Roman"/>
          <w:sz w:val="28"/>
          <w:szCs w:val="28"/>
        </w:rPr>
        <w:t xml:space="preserve"> согласно Положению о Родительском комитете Учреждения и призван содействовать Учреждению в организации образовательной деятельности, социальной защите воспитанников, обеспечении единства педагогических требований к воспитанникам. </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.Наблюдательный совет Учреждения (далее - Наблюдательный совет) создается в составе 7 членов</w:t>
      </w:r>
      <w:r w:rsidRPr="00C84F18">
        <w:rPr>
          <w:rFonts w:ascii="Times New Roman" w:hAnsi="Times New Roman" w:cs="Times New Roman"/>
          <w:i/>
          <w:iCs/>
          <w:sz w:val="28"/>
          <w:szCs w:val="28"/>
        </w:rPr>
        <w:t>.</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 В состав наблюдательного совета входят:</w:t>
      </w:r>
    </w:p>
    <w:p w:rsidR="00635001" w:rsidRPr="00C84F18" w:rsidRDefault="00635001" w:rsidP="00054FFE">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представители Учредителя –</w:t>
      </w:r>
      <w:r w:rsidR="00E12632" w:rsidRPr="00C84F18">
        <w:rPr>
          <w:rFonts w:ascii="Times New Roman" w:hAnsi="Times New Roman" w:cs="Times New Roman"/>
          <w:sz w:val="28"/>
          <w:szCs w:val="28"/>
        </w:rPr>
        <w:t xml:space="preserve"> </w:t>
      </w:r>
      <w:r w:rsidRPr="00C84F18">
        <w:rPr>
          <w:rFonts w:ascii="Times New Roman" w:hAnsi="Times New Roman" w:cs="Times New Roman"/>
          <w:sz w:val="28"/>
          <w:szCs w:val="28"/>
        </w:rPr>
        <w:t>2 человека</w:t>
      </w:r>
      <w:r w:rsidRPr="00C84F18">
        <w:rPr>
          <w:rFonts w:ascii="Times New Roman" w:hAnsi="Times New Roman" w:cs="Times New Roman"/>
          <w:i/>
          <w:iCs/>
          <w:sz w:val="28"/>
          <w:szCs w:val="28"/>
        </w:rPr>
        <w:t>;</w:t>
      </w:r>
    </w:p>
    <w:p w:rsidR="00635001" w:rsidRPr="00C84F18" w:rsidRDefault="00635001" w:rsidP="00054FFE">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представители </w:t>
      </w:r>
      <w:r w:rsidR="00E12632" w:rsidRPr="00C84F18">
        <w:rPr>
          <w:rFonts w:ascii="Times New Roman" w:hAnsi="Times New Roman"/>
          <w:sz w:val="28"/>
          <w:szCs w:val="28"/>
        </w:rPr>
        <w:t xml:space="preserve">Управления земельных и имущественных отношений </w:t>
      </w:r>
      <w:r w:rsidRPr="00C84F18">
        <w:rPr>
          <w:rFonts w:ascii="Times New Roman" w:hAnsi="Times New Roman" w:cs="Times New Roman"/>
          <w:sz w:val="28"/>
          <w:szCs w:val="28"/>
        </w:rPr>
        <w:t xml:space="preserve">Администрации городского округа город Уфа Республики Башкортостан </w:t>
      </w:r>
      <w:r w:rsidR="00E12632" w:rsidRPr="00C84F18">
        <w:rPr>
          <w:rFonts w:ascii="Times New Roman" w:hAnsi="Times New Roman" w:cs="Times New Roman"/>
          <w:sz w:val="28"/>
          <w:szCs w:val="28"/>
        </w:rPr>
        <w:t xml:space="preserve">- </w:t>
      </w:r>
      <w:r w:rsidRPr="00C84F18">
        <w:rPr>
          <w:rFonts w:ascii="Times New Roman" w:hAnsi="Times New Roman" w:cs="Times New Roman"/>
          <w:sz w:val="28"/>
          <w:szCs w:val="28"/>
        </w:rPr>
        <w:t>1 человек;</w:t>
      </w:r>
    </w:p>
    <w:p w:rsidR="00635001" w:rsidRPr="00C84F18" w:rsidRDefault="00635001" w:rsidP="00054FFE">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представители общественности </w:t>
      </w:r>
      <w:r w:rsidR="00E12632" w:rsidRPr="00C84F18">
        <w:rPr>
          <w:rFonts w:ascii="Times New Roman" w:hAnsi="Times New Roman" w:cs="Times New Roman"/>
          <w:sz w:val="28"/>
          <w:szCs w:val="28"/>
        </w:rPr>
        <w:t xml:space="preserve">- </w:t>
      </w:r>
      <w:r w:rsidRPr="00C84F18">
        <w:rPr>
          <w:rFonts w:ascii="Times New Roman" w:hAnsi="Times New Roman" w:cs="Times New Roman"/>
          <w:sz w:val="28"/>
          <w:szCs w:val="28"/>
        </w:rPr>
        <w:t>2 человека;</w:t>
      </w:r>
    </w:p>
    <w:p w:rsidR="00635001" w:rsidRPr="00C84F18" w:rsidRDefault="00635001" w:rsidP="00054FFE">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представители работников Учреждения </w:t>
      </w:r>
      <w:r w:rsidR="00E12632" w:rsidRPr="00C84F18">
        <w:rPr>
          <w:rFonts w:ascii="Times New Roman" w:hAnsi="Times New Roman" w:cs="Times New Roman"/>
          <w:sz w:val="28"/>
          <w:szCs w:val="28"/>
        </w:rPr>
        <w:t xml:space="preserve">- </w:t>
      </w:r>
      <w:r w:rsidRPr="00C84F18">
        <w:rPr>
          <w:rFonts w:ascii="Times New Roman" w:hAnsi="Times New Roman" w:cs="Times New Roman"/>
          <w:sz w:val="28"/>
          <w:szCs w:val="28"/>
        </w:rPr>
        <w:t>2 человека.</w:t>
      </w:r>
    </w:p>
    <w:p w:rsidR="00635001" w:rsidRPr="00C84F18" w:rsidRDefault="00635001" w:rsidP="00F346BE">
      <w:pPr>
        <w:pStyle w:val="ConsPlusNormal"/>
        <w:widowControl/>
        <w:ind w:firstLine="709"/>
        <w:jc w:val="both"/>
        <w:rPr>
          <w:rFonts w:ascii="Times New Roman" w:hAnsi="Times New Roman" w:cs="Times New Roman"/>
          <w:sz w:val="28"/>
          <w:szCs w:val="28"/>
        </w:rPr>
      </w:pPr>
      <w:r w:rsidRPr="00C84F18">
        <w:rPr>
          <w:rFonts w:ascii="Times New Roman" w:hAnsi="Times New Roman" w:cs="Times New Roman"/>
          <w:sz w:val="28"/>
          <w:szCs w:val="28"/>
        </w:rPr>
        <w:t>Количество представителей органов местного самоуправления в составе Наблюдательного совета не должно превышать одной трети от общего числа членов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 Срок полномочий Наблюдательного совета составляет 5 лет.</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.3. Одно и то же лицо может быть членом Наблюдательного совета неограниченное число раз.</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.4. Членами Наблюдательного совета не могут быть:</w:t>
      </w:r>
    </w:p>
    <w:p w:rsidR="00635001" w:rsidRPr="00C84F18" w:rsidRDefault="00635001" w:rsidP="00054FFE">
      <w:pPr>
        <w:pStyle w:val="ConsPlusNormal"/>
        <w:widowControl/>
        <w:numPr>
          <w:ilvl w:val="0"/>
          <w:numId w:val="1"/>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руководитель Учреждения и его заместители;</w:t>
      </w:r>
    </w:p>
    <w:p w:rsidR="00635001" w:rsidRPr="00C84F18" w:rsidRDefault="00635001" w:rsidP="00054FFE">
      <w:pPr>
        <w:pStyle w:val="ConsPlusNormal"/>
        <w:widowControl/>
        <w:numPr>
          <w:ilvl w:val="0"/>
          <w:numId w:val="1"/>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лица, имеющие неснятую или непогашенную судимость.</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.5.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.6. Полномочия члена Наблюдательного совета могут быть прекращены досрочно:</w:t>
      </w:r>
    </w:p>
    <w:p w:rsidR="00635001" w:rsidRPr="00C84F18" w:rsidRDefault="00635001" w:rsidP="00054FFE">
      <w:pPr>
        <w:pStyle w:val="ConsPlusNormal"/>
        <w:widowControl/>
        <w:numPr>
          <w:ilvl w:val="0"/>
          <w:numId w:val="2"/>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по просьбе члена Наблюдательного совета;</w:t>
      </w:r>
    </w:p>
    <w:p w:rsidR="00635001" w:rsidRPr="00C84F18" w:rsidRDefault="00635001" w:rsidP="00054FFE">
      <w:pPr>
        <w:pStyle w:val="ConsPlusNormal"/>
        <w:widowControl/>
        <w:numPr>
          <w:ilvl w:val="0"/>
          <w:numId w:val="2"/>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635001" w:rsidRPr="00C84F18" w:rsidRDefault="00635001" w:rsidP="00054FFE">
      <w:pPr>
        <w:pStyle w:val="ConsPlusNormal"/>
        <w:widowControl/>
        <w:numPr>
          <w:ilvl w:val="0"/>
          <w:numId w:val="2"/>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в случае привлечения члена Наблюдательного совета к уголовной ответственности.</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.7. Полномочия члена Наблюдательного совета, являющегося представителем Учредителя или </w:t>
      </w:r>
      <w:r w:rsidR="00E12632" w:rsidRPr="00C84F18">
        <w:rPr>
          <w:rFonts w:ascii="Times New Roman" w:hAnsi="Times New Roman"/>
          <w:sz w:val="28"/>
          <w:szCs w:val="28"/>
        </w:rPr>
        <w:t xml:space="preserve">Управления земельных и имущественных отношений </w:t>
      </w:r>
      <w:r w:rsidRPr="00C84F18">
        <w:rPr>
          <w:rFonts w:ascii="Times New Roman" w:hAnsi="Times New Roman" w:cs="Times New Roman"/>
          <w:sz w:val="28"/>
          <w:szCs w:val="28"/>
        </w:rPr>
        <w:t>Администрации городского округа город Уфа Республики Башкортостан и состоящего с этим органом в трудовых отношениях:</w:t>
      </w:r>
    </w:p>
    <w:p w:rsidR="00635001" w:rsidRPr="00C84F18" w:rsidRDefault="00635001" w:rsidP="00054FFE">
      <w:pPr>
        <w:pStyle w:val="ConsPlusNormal"/>
        <w:widowControl/>
        <w:numPr>
          <w:ilvl w:val="0"/>
          <w:numId w:val="3"/>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прекращаются досрочно в случае прекращения трудовых отношений;</w:t>
      </w:r>
    </w:p>
    <w:p w:rsidR="00635001" w:rsidRPr="00C84F18" w:rsidRDefault="00635001" w:rsidP="00054FFE">
      <w:pPr>
        <w:pStyle w:val="ConsPlusNormal"/>
        <w:widowControl/>
        <w:numPr>
          <w:ilvl w:val="0"/>
          <w:numId w:val="3"/>
        </w:numPr>
        <w:tabs>
          <w:tab w:val="left" w:pos="1134"/>
        </w:tabs>
        <w:ind w:left="0" w:firstLine="851"/>
        <w:jc w:val="both"/>
        <w:rPr>
          <w:rFonts w:ascii="Times New Roman" w:hAnsi="Times New Roman" w:cs="Times New Roman"/>
          <w:sz w:val="28"/>
          <w:szCs w:val="28"/>
        </w:rPr>
      </w:pPr>
      <w:r w:rsidRPr="00C84F18">
        <w:rPr>
          <w:rFonts w:ascii="Times New Roman" w:hAnsi="Times New Roman" w:cs="Times New Roman"/>
          <w:sz w:val="28"/>
          <w:szCs w:val="28"/>
        </w:rPr>
        <w:t xml:space="preserve">могут быть прекращены досрочно по представлению Учредителя или </w:t>
      </w:r>
      <w:r w:rsidR="00E12632" w:rsidRPr="00C84F18">
        <w:rPr>
          <w:rFonts w:ascii="Times New Roman" w:hAnsi="Times New Roman"/>
          <w:sz w:val="28"/>
          <w:szCs w:val="28"/>
        </w:rPr>
        <w:t xml:space="preserve">Управления земельных и имущественных отношений </w:t>
      </w:r>
      <w:r w:rsidRPr="00C84F18">
        <w:rPr>
          <w:rFonts w:ascii="Times New Roman" w:hAnsi="Times New Roman" w:cs="Times New Roman"/>
          <w:sz w:val="28"/>
          <w:szCs w:val="28"/>
        </w:rPr>
        <w:t>Администрации городского округа город Уфа Республики Башкортостан.</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lastRenderedPageBreak/>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.8.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.9.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Представитель работников Учреждения не может быть избран председателем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.10.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.11. Секретарь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.12.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Наблюдательного совета не позднее, чем за три рабочих дня до проведения заседания.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.13. Наблюдательный совет в любое время вправе переизбрать своего председателя.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.14.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автономного учреждения.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.15. К компетенции Наблюдательного совета относится рассмотрение:</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1)  предложений Учредителя или Руководителя Учреждения о внесении изменений в настоящий Устав;</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2)  предложений Учредителя или Руководителя Учреждения о создании и ликвидации филиалов Учреждения, открытии и закрытии его представительств;</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3) предложений Учредителя или Руководителя Учреждения о реорганизации или ликвидации Учреждения;</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4)  предложений Учредителя или Руководителя Учреждения об изъятии имущества, закрепленного за Учреждением на праве оперативного управления;</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5)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иным образом такого имущества другим юридическим лицам в качестве учредителя или участника;</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lastRenderedPageBreak/>
        <w:t>6) проекта плана финансово-хозяйственной деятельности Учреждения;</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7) по представлению Руководителя Учреждения проектов отчетов о деятельности Учреждения и использовании его имущества, исполнении плана финансово-хозяйственной деятельности и годовой бухгалтерской отчетности Учреждения;</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 xml:space="preserve">8) предложений Руководителя Учреждения о совершении сделок по распоряжению имуществом, которым в соответствии с Федеральным </w:t>
      </w:r>
      <w:hyperlink r:id="rId13" w:history="1">
        <w:r w:rsidRPr="00C84F18">
          <w:rPr>
            <w:rStyle w:val="af"/>
            <w:rFonts w:ascii="Times New Roman" w:hAnsi="Times New Roman" w:cs="Times New Roman"/>
            <w:color w:val="auto"/>
            <w:sz w:val="28"/>
            <w:szCs w:val="28"/>
            <w:u w:val="none"/>
          </w:rPr>
          <w:t>законом</w:t>
        </w:r>
      </w:hyperlink>
      <w:r w:rsidRPr="00C84F18">
        <w:rPr>
          <w:rFonts w:ascii="Times New Roman" w:hAnsi="Times New Roman" w:cs="Times New Roman"/>
          <w:sz w:val="28"/>
          <w:szCs w:val="28"/>
        </w:rPr>
        <w:t xml:space="preserve"> «Об автономных учреждениях» Учреждение не вправе распоряжаться самостоятельно;</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9) предложений Руководителя Учреждения о совершении крупных сделок;</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10) предложений Руководителя Учреждения о совершении сделок, в которых имеется заинтересованность;</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11) предложений Руководителя Учреждения о выборе кредитных организаций, в которых Учреждение может открыть банковские счета;</w:t>
      </w:r>
    </w:p>
    <w:p w:rsidR="00E12632" w:rsidRPr="00C84F18" w:rsidRDefault="00E12632" w:rsidP="00E12632">
      <w:pPr>
        <w:pStyle w:val="ConsPlusNormal"/>
        <w:widowControl/>
        <w:ind w:firstLine="851"/>
        <w:jc w:val="both"/>
        <w:rPr>
          <w:rFonts w:ascii="Times New Roman" w:hAnsi="Times New Roman" w:cs="Times New Roman"/>
          <w:sz w:val="28"/>
          <w:szCs w:val="28"/>
        </w:rPr>
      </w:pPr>
      <w:r w:rsidRPr="00C84F18">
        <w:rPr>
          <w:rFonts w:ascii="Times New Roman" w:hAnsi="Times New Roman" w:cs="Times New Roman"/>
          <w:sz w:val="28"/>
          <w:szCs w:val="28"/>
        </w:rPr>
        <w:t>12) вопросов проведения аудита годовой бухгалтерской отчетности Учреждения и утверждения аудиторской организации.</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.16. По вопросам, указанным в </w:t>
      </w:r>
      <w:hyperlink r:id="rId14" w:history="1">
        <w:r w:rsidRPr="00C84F18">
          <w:rPr>
            <w:rStyle w:val="af"/>
            <w:rFonts w:ascii="Times New Roman" w:hAnsi="Times New Roman" w:cs="Times New Roman"/>
            <w:color w:val="auto"/>
            <w:sz w:val="28"/>
            <w:szCs w:val="28"/>
            <w:u w:val="none"/>
          </w:rPr>
          <w:t>подпунктах «1»</w:t>
        </w:r>
      </w:hyperlink>
      <w:r w:rsidRPr="00C84F18">
        <w:rPr>
          <w:rFonts w:ascii="Times New Roman" w:hAnsi="Times New Roman" w:cs="Times New Roman"/>
          <w:sz w:val="28"/>
          <w:szCs w:val="28"/>
        </w:rPr>
        <w:t xml:space="preserve"> - </w:t>
      </w:r>
      <w:hyperlink r:id="rId15" w:history="1">
        <w:r w:rsidRPr="00C84F18">
          <w:rPr>
            <w:rStyle w:val="af"/>
            <w:rFonts w:ascii="Times New Roman" w:hAnsi="Times New Roman" w:cs="Times New Roman"/>
            <w:color w:val="auto"/>
            <w:sz w:val="28"/>
            <w:szCs w:val="28"/>
            <w:u w:val="none"/>
          </w:rPr>
          <w:t>«4»</w:t>
        </w:r>
      </w:hyperlink>
      <w:r w:rsidRPr="00C84F18">
        <w:rPr>
          <w:rFonts w:ascii="Times New Roman" w:hAnsi="Times New Roman" w:cs="Times New Roman"/>
          <w:sz w:val="28"/>
          <w:szCs w:val="28"/>
        </w:rPr>
        <w:t xml:space="preserve"> и </w:t>
      </w:r>
      <w:hyperlink r:id="rId16" w:history="1">
        <w:r w:rsidRPr="00C84F18">
          <w:rPr>
            <w:rStyle w:val="af"/>
            <w:rFonts w:ascii="Times New Roman" w:hAnsi="Times New Roman" w:cs="Times New Roman"/>
            <w:color w:val="auto"/>
            <w:sz w:val="28"/>
            <w:szCs w:val="28"/>
            <w:u w:val="none"/>
          </w:rPr>
          <w:t>«8»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xml:space="preserve">  настоящего Устава, Наблюдательный совет дает рекомендации. </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.17. По вопросу, указанному в </w:t>
      </w:r>
      <w:hyperlink r:id="rId17" w:history="1">
        <w:r w:rsidRPr="00C84F18">
          <w:rPr>
            <w:rStyle w:val="af"/>
            <w:rFonts w:ascii="Times New Roman" w:hAnsi="Times New Roman" w:cs="Times New Roman"/>
            <w:color w:val="auto"/>
            <w:sz w:val="28"/>
            <w:szCs w:val="28"/>
            <w:u w:val="none"/>
          </w:rPr>
          <w:t>подпункте «6»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xml:space="preserve"> настоящего Устава, Наблюдательный совет дает заключение, копия которого направляется Учредителю. По вопросам, указанным в </w:t>
      </w:r>
      <w:hyperlink r:id="rId18" w:history="1">
        <w:r w:rsidRPr="00C84F18">
          <w:rPr>
            <w:rStyle w:val="af"/>
            <w:rFonts w:ascii="Times New Roman" w:hAnsi="Times New Roman" w:cs="Times New Roman"/>
            <w:color w:val="auto"/>
            <w:sz w:val="28"/>
            <w:szCs w:val="28"/>
            <w:u w:val="none"/>
          </w:rPr>
          <w:t>подпунктах «5»</w:t>
        </w:r>
      </w:hyperlink>
      <w:r w:rsidRPr="00C84F18">
        <w:rPr>
          <w:rFonts w:ascii="Times New Roman" w:hAnsi="Times New Roman" w:cs="Times New Roman"/>
          <w:sz w:val="28"/>
          <w:szCs w:val="28"/>
        </w:rPr>
        <w:t xml:space="preserve"> и </w:t>
      </w:r>
      <w:hyperlink r:id="rId19" w:history="1">
        <w:r w:rsidRPr="00C84F18">
          <w:rPr>
            <w:rStyle w:val="af"/>
            <w:rFonts w:ascii="Times New Roman" w:hAnsi="Times New Roman" w:cs="Times New Roman"/>
            <w:color w:val="auto"/>
            <w:sz w:val="28"/>
            <w:szCs w:val="28"/>
            <w:u w:val="none"/>
          </w:rPr>
          <w:t>«11»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.настоящего Устава, Наблюдательный совет дает заключение. Руководитель Учреждения принимает по этим вопросам решения после рассмотрения заключений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.18. Документы, представляемые в соответствии с </w:t>
      </w:r>
      <w:hyperlink r:id="rId20" w:history="1">
        <w:r w:rsidRPr="00C84F18">
          <w:rPr>
            <w:rStyle w:val="af"/>
            <w:rFonts w:ascii="Times New Roman" w:hAnsi="Times New Roman" w:cs="Times New Roman"/>
            <w:color w:val="auto"/>
            <w:sz w:val="28"/>
            <w:szCs w:val="28"/>
            <w:u w:val="none"/>
          </w:rPr>
          <w:t>подпунктом «7»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настоящего Устава, утверждаются Наблюдательным советом. Копии указанных документов направляются Учредителю.</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.19. По вопросам, указанным в </w:t>
      </w:r>
      <w:hyperlink r:id="rId21" w:history="1">
        <w:r w:rsidRPr="00C84F18">
          <w:rPr>
            <w:rStyle w:val="af"/>
            <w:rFonts w:ascii="Times New Roman" w:hAnsi="Times New Roman" w:cs="Times New Roman"/>
            <w:color w:val="auto"/>
            <w:sz w:val="28"/>
            <w:szCs w:val="28"/>
            <w:u w:val="none"/>
          </w:rPr>
          <w:t>подпунктах «9»</w:t>
        </w:r>
      </w:hyperlink>
      <w:r w:rsidRPr="00C84F18">
        <w:rPr>
          <w:rFonts w:ascii="Times New Roman" w:hAnsi="Times New Roman" w:cs="Times New Roman"/>
          <w:sz w:val="28"/>
          <w:szCs w:val="28"/>
        </w:rPr>
        <w:t xml:space="preserve">, </w:t>
      </w:r>
      <w:hyperlink r:id="rId22" w:history="1">
        <w:r w:rsidRPr="00C84F18">
          <w:rPr>
            <w:rStyle w:val="af"/>
            <w:rFonts w:ascii="Times New Roman" w:hAnsi="Times New Roman" w:cs="Times New Roman"/>
            <w:color w:val="auto"/>
            <w:sz w:val="28"/>
            <w:szCs w:val="28"/>
            <w:u w:val="none"/>
          </w:rPr>
          <w:t>«10»</w:t>
        </w:r>
      </w:hyperlink>
      <w:r w:rsidRPr="00C84F18">
        <w:rPr>
          <w:rFonts w:ascii="Times New Roman" w:hAnsi="Times New Roman" w:cs="Times New Roman"/>
          <w:sz w:val="28"/>
          <w:szCs w:val="28"/>
        </w:rPr>
        <w:t xml:space="preserve"> и «12» пункта 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.15. настоящего Устава, наблюдательный совет принимает решения, обязательные для руководителя Учреждения.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.20. Рекомендации и заключения по вопросам, указанным в </w:t>
      </w:r>
      <w:hyperlink r:id="rId23" w:history="1">
        <w:r w:rsidRPr="00C84F18">
          <w:rPr>
            <w:rStyle w:val="af"/>
            <w:rFonts w:ascii="Times New Roman" w:hAnsi="Times New Roman" w:cs="Times New Roman"/>
            <w:color w:val="auto"/>
            <w:sz w:val="28"/>
            <w:szCs w:val="28"/>
            <w:u w:val="none"/>
          </w:rPr>
          <w:t>подпунктах «1»</w:t>
        </w:r>
      </w:hyperlink>
      <w:r w:rsidRPr="00C84F18">
        <w:rPr>
          <w:rFonts w:ascii="Times New Roman" w:hAnsi="Times New Roman" w:cs="Times New Roman"/>
          <w:sz w:val="28"/>
          <w:szCs w:val="28"/>
        </w:rPr>
        <w:t xml:space="preserve"> - </w:t>
      </w:r>
      <w:hyperlink r:id="rId24" w:history="1">
        <w:r w:rsidRPr="00C84F18">
          <w:rPr>
            <w:rStyle w:val="af"/>
            <w:rFonts w:ascii="Times New Roman" w:hAnsi="Times New Roman" w:cs="Times New Roman"/>
            <w:color w:val="auto"/>
            <w:sz w:val="28"/>
            <w:szCs w:val="28"/>
            <w:u w:val="none"/>
          </w:rPr>
          <w:t>«8»</w:t>
        </w:r>
      </w:hyperlink>
      <w:r w:rsidRPr="00C84F18">
        <w:rPr>
          <w:rFonts w:ascii="Times New Roman" w:hAnsi="Times New Roman" w:cs="Times New Roman"/>
          <w:sz w:val="28"/>
          <w:szCs w:val="28"/>
        </w:rPr>
        <w:t xml:space="preserve"> и </w:t>
      </w:r>
      <w:hyperlink r:id="rId25" w:history="1">
        <w:r w:rsidRPr="00C84F18">
          <w:rPr>
            <w:rStyle w:val="af"/>
            <w:rFonts w:ascii="Times New Roman" w:hAnsi="Times New Roman" w:cs="Times New Roman"/>
            <w:color w:val="auto"/>
            <w:sz w:val="28"/>
            <w:szCs w:val="28"/>
            <w:u w:val="none"/>
          </w:rPr>
          <w:t>«11»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настоящего Устава, даются большинством голосов от общего числа голосов членов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.21. Решения по вопросам, указанным в </w:t>
      </w:r>
      <w:hyperlink r:id="rId26" w:history="1">
        <w:r w:rsidRPr="00C84F18">
          <w:rPr>
            <w:rStyle w:val="af"/>
            <w:rFonts w:ascii="Times New Roman" w:hAnsi="Times New Roman" w:cs="Times New Roman"/>
            <w:color w:val="auto"/>
            <w:sz w:val="28"/>
            <w:szCs w:val="28"/>
            <w:u w:val="none"/>
          </w:rPr>
          <w:t>подпунктах «9»</w:t>
        </w:r>
      </w:hyperlink>
      <w:r w:rsidRPr="00C84F18">
        <w:rPr>
          <w:rFonts w:ascii="Times New Roman" w:hAnsi="Times New Roman" w:cs="Times New Roman"/>
          <w:sz w:val="28"/>
          <w:szCs w:val="28"/>
        </w:rPr>
        <w:t xml:space="preserve"> и </w:t>
      </w:r>
      <w:hyperlink r:id="rId27" w:history="1">
        <w:r w:rsidRPr="00C84F18">
          <w:rPr>
            <w:rFonts w:ascii="Times New Roman" w:hAnsi="Times New Roman" w:cs="Times New Roman"/>
            <w:sz w:val="28"/>
            <w:szCs w:val="28"/>
          </w:rPr>
          <w:t>«12»</w:t>
        </w:r>
        <w:r w:rsidRPr="00C84F18">
          <w:rPr>
            <w:rStyle w:val="af"/>
            <w:rFonts w:ascii="Times New Roman" w:hAnsi="Times New Roman" w:cs="Times New Roman"/>
            <w:color w:val="auto"/>
            <w:sz w:val="28"/>
            <w:szCs w:val="28"/>
            <w:u w:val="none"/>
          </w:rPr>
          <w:t xml:space="preserve">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.22. Решение по вопросу, указанному в </w:t>
      </w:r>
      <w:hyperlink r:id="rId28" w:history="1">
        <w:r w:rsidRPr="00C84F18">
          <w:rPr>
            <w:rStyle w:val="af"/>
            <w:rFonts w:ascii="Times New Roman" w:hAnsi="Times New Roman" w:cs="Times New Roman"/>
            <w:color w:val="auto"/>
            <w:sz w:val="28"/>
            <w:szCs w:val="28"/>
            <w:u w:val="none"/>
          </w:rPr>
          <w:t xml:space="preserve">подпункте </w:t>
        </w:r>
        <w:hyperlink r:id="rId29" w:history="1">
          <w:r w:rsidRPr="00C84F18">
            <w:rPr>
              <w:rStyle w:val="af"/>
              <w:rFonts w:ascii="Times New Roman" w:hAnsi="Times New Roman" w:cs="Times New Roman"/>
              <w:color w:val="auto"/>
              <w:sz w:val="28"/>
              <w:szCs w:val="28"/>
              <w:u w:val="none"/>
            </w:rPr>
            <w:t>«10»</w:t>
          </w:r>
        </w:hyperlink>
        <w:r w:rsidRPr="00C84F18">
          <w:rPr>
            <w:rStyle w:val="af"/>
            <w:rFonts w:ascii="Times New Roman" w:hAnsi="Times New Roman" w:cs="Times New Roman"/>
            <w:color w:val="auto"/>
            <w:sz w:val="28"/>
            <w:szCs w:val="28"/>
            <w:u w:val="none"/>
          </w:rPr>
          <w:t xml:space="preserve">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xml:space="preserve">.  настоящего Устава, принимается Наблюдательным советом в порядке, установленном </w:t>
      </w:r>
      <w:hyperlink r:id="rId30" w:history="1">
        <w:r w:rsidRPr="00C84F18">
          <w:rPr>
            <w:rStyle w:val="af"/>
            <w:rFonts w:ascii="Times New Roman" w:hAnsi="Times New Roman" w:cs="Times New Roman"/>
            <w:color w:val="auto"/>
            <w:sz w:val="28"/>
            <w:szCs w:val="28"/>
            <w:u w:val="none"/>
          </w:rPr>
          <w:t>частями 1</w:t>
        </w:r>
      </w:hyperlink>
      <w:r w:rsidRPr="00C84F18">
        <w:rPr>
          <w:rFonts w:ascii="Times New Roman" w:hAnsi="Times New Roman" w:cs="Times New Roman"/>
          <w:sz w:val="28"/>
          <w:szCs w:val="28"/>
        </w:rPr>
        <w:t xml:space="preserve"> и </w:t>
      </w:r>
      <w:hyperlink r:id="rId31" w:history="1">
        <w:r w:rsidRPr="00C84F18">
          <w:rPr>
            <w:rStyle w:val="af"/>
            <w:rFonts w:ascii="Times New Roman" w:hAnsi="Times New Roman" w:cs="Times New Roman"/>
            <w:color w:val="auto"/>
            <w:sz w:val="28"/>
            <w:szCs w:val="28"/>
            <w:u w:val="none"/>
          </w:rPr>
          <w:t>2 статьи 17</w:t>
        </w:r>
      </w:hyperlink>
      <w:r w:rsidRPr="00C84F18">
        <w:rPr>
          <w:rFonts w:ascii="Times New Roman" w:hAnsi="Times New Roman" w:cs="Times New Roman"/>
          <w:sz w:val="28"/>
          <w:szCs w:val="28"/>
        </w:rPr>
        <w:t xml:space="preserve"> Федерального закона «Об автономных учреждениях».</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lastRenderedPageBreak/>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.23. Вопросы, относящиеся к компетенции Наблюдательного совета, не могут быть переданы на рассмотрение других органов Учреждения.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.24. По требованию Наблюдательного совета или любого из его членов другие органы Учреждения обязаны в двухнедельный срок представить информацию по вопросам, относящимся к компетенции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.25. Заседания Наблюдательного совета проводятся по мере необходимости, но не реже одного раза в квартал.</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.26. 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.27. Секретарь Наблюдательного совета не позднее, чем за 3 рабочих дня до проведения заседания Наблюдательного совета уведомляет его членов о времени и месте проведения заседания.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.28. Руководитель Учреждения участвует в заседаниях Наблюдательного совета с правом совещательного голоса.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.29.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 xml:space="preserve">.30.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 Указанный в настоящем пункте порядок не может применяться при принятии решений по вопросам, предусмотренным </w:t>
      </w:r>
      <w:hyperlink r:id="rId32" w:history="1">
        <w:r w:rsidRPr="00C84F18">
          <w:rPr>
            <w:rStyle w:val="af"/>
            <w:rFonts w:ascii="Times New Roman" w:hAnsi="Times New Roman" w:cs="Times New Roman"/>
            <w:color w:val="auto"/>
            <w:sz w:val="28"/>
            <w:szCs w:val="28"/>
            <w:u w:val="none"/>
          </w:rPr>
          <w:t>подпунктами «9»</w:t>
        </w:r>
      </w:hyperlink>
      <w:r w:rsidRPr="00C84F18">
        <w:rPr>
          <w:rFonts w:ascii="Times New Roman" w:hAnsi="Times New Roman" w:cs="Times New Roman"/>
          <w:sz w:val="28"/>
          <w:szCs w:val="28"/>
        </w:rPr>
        <w:t xml:space="preserve"> и </w:t>
      </w:r>
      <w:hyperlink r:id="rId33" w:history="1">
        <w:r w:rsidRPr="00C84F18">
          <w:rPr>
            <w:rStyle w:val="af"/>
            <w:rFonts w:ascii="Times New Roman" w:hAnsi="Times New Roman" w:cs="Times New Roman"/>
            <w:color w:val="auto"/>
            <w:sz w:val="28"/>
            <w:szCs w:val="28"/>
            <w:u w:val="none"/>
          </w:rPr>
          <w:t>«10» пункта 5.1</w:t>
        </w:r>
        <w:r w:rsidR="00F6588C" w:rsidRPr="00C84F18">
          <w:rPr>
            <w:rStyle w:val="af"/>
            <w:rFonts w:ascii="Times New Roman" w:hAnsi="Times New Roman" w:cs="Times New Roman"/>
            <w:color w:val="auto"/>
            <w:sz w:val="28"/>
            <w:szCs w:val="28"/>
            <w:u w:val="none"/>
          </w:rPr>
          <w:t>2</w:t>
        </w:r>
        <w:r w:rsidRPr="00C84F18">
          <w:rPr>
            <w:rStyle w:val="af"/>
            <w:rFonts w:ascii="Times New Roman" w:hAnsi="Times New Roman" w:cs="Times New Roman"/>
            <w:color w:val="auto"/>
            <w:sz w:val="28"/>
            <w:szCs w:val="28"/>
            <w:u w:val="none"/>
          </w:rPr>
          <w:t>.15</w:t>
        </w:r>
      </w:hyperlink>
      <w:r w:rsidRPr="00C84F18">
        <w:rPr>
          <w:rFonts w:ascii="Times New Roman" w:hAnsi="Times New Roman" w:cs="Times New Roman"/>
          <w:sz w:val="28"/>
          <w:szCs w:val="28"/>
        </w:rPr>
        <w:t>. настоящего Устава.</w:t>
      </w:r>
    </w:p>
    <w:p w:rsidR="00635001" w:rsidRPr="00C84F18" w:rsidRDefault="00635001" w:rsidP="00FD20C2">
      <w:pPr>
        <w:pStyle w:val="ConsPlusNormal"/>
        <w:widowControl/>
        <w:ind w:firstLine="567"/>
        <w:jc w:val="both"/>
        <w:rPr>
          <w:rFonts w:ascii="Times New Roman" w:hAnsi="Times New Roman" w:cs="Times New Roman"/>
          <w:sz w:val="28"/>
          <w:szCs w:val="28"/>
        </w:rPr>
      </w:pPr>
      <w:r w:rsidRPr="00C84F18">
        <w:rPr>
          <w:rFonts w:ascii="Times New Roman" w:hAnsi="Times New Roman" w:cs="Times New Roman"/>
          <w:sz w:val="28"/>
          <w:szCs w:val="28"/>
        </w:rPr>
        <w:t>5.1</w:t>
      </w:r>
      <w:r w:rsidR="00F6588C" w:rsidRPr="00C84F18">
        <w:rPr>
          <w:rFonts w:ascii="Times New Roman" w:hAnsi="Times New Roman" w:cs="Times New Roman"/>
          <w:sz w:val="28"/>
          <w:szCs w:val="28"/>
        </w:rPr>
        <w:t>2</w:t>
      </w:r>
      <w:r w:rsidRPr="00C84F18">
        <w:rPr>
          <w:rFonts w:ascii="Times New Roman" w:hAnsi="Times New Roman" w:cs="Times New Roman"/>
          <w:sz w:val="28"/>
          <w:szCs w:val="28"/>
        </w:rPr>
        <w:t>.31.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635001" w:rsidRPr="00C84F18" w:rsidRDefault="00635001" w:rsidP="00FD20C2">
      <w:pPr>
        <w:autoSpaceDE w:val="0"/>
        <w:autoSpaceDN w:val="0"/>
        <w:adjustRightInd w:val="0"/>
        <w:ind w:firstLine="567"/>
        <w:jc w:val="both"/>
        <w:rPr>
          <w:sz w:val="28"/>
          <w:szCs w:val="28"/>
        </w:rPr>
      </w:pPr>
      <w:r w:rsidRPr="00C84F18">
        <w:rPr>
          <w:sz w:val="28"/>
          <w:szCs w:val="28"/>
        </w:rPr>
        <w:t>5.1</w:t>
      </w:r>
      <w:r w:rsidR="00F6588C" w:rsidRPr="00C84F18">
        <w:rPr>
          <w:sz w:val="28"/>
          <w:szCs w:val="28"/>
        </w:rPr>
        <w:t>2</w:t>
      </w:r>
      <w:r w:rsidRPr="00C84F18">
        <w:rPr>
          <w:sz w:val="28"/>
          <w:szCs w:val="28"/>
        </w:rPr>
        <w:t>.32.  Первое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Первое заседание нового состава Наблюдательного совета созывается в десятидневный срок после его избрания по требованию Учредителя автономного учреждения. До избрания председателя Наблюдательного совета на таком заседании председательствует старший по возрасту член  Наблюдательного совета.</w:t>
      </w:r>
    </w:p>
    <w:p w:rsidR="00635001" w:rsidRPr="00C84F18" w:rsidRDefault="00635001" w:rsidP="008322C3">
      <w:pPr>
        <w:pStyle w:val="ConsPlusNormal"/>
        <w:ind w:firstLine="709"/>
        <w:jc w:val="both"/>
        <w:rPr>
          <w:rFonts w:ascii="Times New Roman" w:hAnsi="Times New Roman" w:cs="Times New Roman"/>
          <w:sz w:val="28"/>
          <w:szCs w:val="28"/>
        </w:rPr>
      </w:pPr>
    </w:p>
    <w:p w:rsidR="00BB0B6C" w:rsidRPr="00C84F18" w:rsidRDefault="00BB0B6C" w:rsidP="00BB0B6C">
      <w:pPr>
        <w:autoSpaceDE w:val="0"/>
        <w:autoSpaceDN w:val="0"/>
        <w:adjustRightInd w:val="0"/>
        <w:jc w:val="center"/>
        <w:outlineLvl w:val="0"/>
        <w:rPr>
          <w:sz w:val="28"/>
          <w:szCs w:val="28"/>
        </w:rPr>
      </w:pPr>
    </w:p>
    <w:p w:rsidR="00BB0B6C" w:rsidRPr="00C84F18" w:rsidRDefault="00BB0B6C" w:rsidP="00BB0B6C">
      <w:pPr>
        <w:autoSpaceDE w:val="0"/>
        <w:autoSpaceDN w:val="0"/>
        <w:adjustRightInd w:val="0"/>
        <w:jc w:val="center"/>
        <w:outlineLvl w:val="0"/>
        <w:rPr>
          <w:sz w:val="28"/>
          <w:szCs w:val="28"/>
        </w:rPr>
      </w:pPr>
      <w:r w:rsidRPr="00C84F18">
        <w:rPr>
          <w:sz w:val="28"/>
          <w:szCs w:val="28"/>
        </w:rPr>
        <w:lastRenderedPageBreak/>
        <w:t>6. Компетенция Учредителя</w:t>
      </w:r>
    </w:p>
    <w:p w:rsidR="00BB0B6C" w:rsidRPr="00C84F18" w:rsidRDefault="00BB0B6C" w:rsidP="00BB0B6C">
      <w:pPr>
        <w:autoSpaceDE w:val="0"/>
        <w:autoSpaceDN w:val="0"/>
        <w:adjustRightInd w:val="0"/>
        <w:ind w:firstLine="540"/>
        <w:jc w:val="both"/>
        <w:rPr>
          <w:sz w:val="28"/>
          <w:szCs w:val="28"/>
        </w:rPr>
      </w:pPr>
    </w:p>
    <w:p w:rsidR="00BB0B6C" w:rsidRPr="00C84F18" w:rsidRDefault="00BB0B6C" w:rsidP="00BB0B6C">
      <w:pPr>
        <w:autoSpaceDE w:val="0"/>
        <w:autoSpaceDN w:val="0"/>
        <w:adjustRightInd w:val="0"/>
        <w:ind w:firstLine="540"/>
        <w:jc w:val="both"/>
        <w:rPr>
          <w:sz w:val="28"/>
          <w:szCs w:val="28"/>
        </w:rPr>
      </w:pPr>
      <w:r w:rsidRPr="00C84F18">
        <w:rPr>
          <w:sz w:val="28"/>
          <w:szCs w:val="28"/>
        </w:rPr>
        <w:t>6.1. К компетенции Учредителя в области управления Учреждением относятся:</w:t>
      </w:r>
    </w:p>
    <w:p w:rsidR="00BB0B6C" w:rsidRPr="00C84F18" w:rsidRDefault="00BB0B6C" w:rsidP="00BB0B6C">
      <w:pPr>
        <w:autoSpaceDE w:val="0"/>
        <w:autoSpaceDN w:val="0"/>
        <w:adjustRightInd w:val="0"/>
        <w:ind w:firstLine="540"/>
        <w:jc w:val="both"/>
        <w:rPr>
          <w:sz w:val="28"/>
          <w:szCs w:val="28"/>
        </w:rPr>
      </w:pPr>
      <w:r w:rsidRPr="00C84F18">
        <w:rPr>
          <w:sz w:val="28"/>
          <w:szCs w:val="28"/>
        </w:rPr>
        <w:t>1) формирование и утверждение муниципального задания для Учреждения в соответствии с предусмотренной настоящим Уставом основной деятельностью и финансовое обеспечение выполнения этого задания;</w:t>
      </w:r>
    </w:p>
    <w:p w:rsidR="00BB0B6C" w:rsidRPr="00C84F18" w:rsidRDefault="00BB0B6C" w:rsidP="00BB0B6C">
      <w:pPr>
        <w:autoSpaceDE w:val="0"/>
        <w:autoSpaceDN w:val="0"/>
        <w:adjustRightInd w:val="0"/>
        <w:ind w:firstLine="540"/>
        <w:jc w:val="both"/>
        <w:rPr>
          <w:sz w:val="28"/>
          <w:szCs w:val="28"/>
        </w:rPr>
      </w:pPr>
      <w:r w:rsidRPr="00C84F18">
        <w:rPr>
          <w:sz w:val="28"/>
          <w:szCs w:val="28"/>
        </w:rPr>
        <w:t>2) определение перечня мероприятий, направленных на развитие Учреждения;</w:t>
      </w:r>
    </w:p>
    <w:p w:rsidR="00BB0B6C" w:rsidRPr="00C84F18" w:rsidRDefault="00BB0B6C" w:rsidP="00BB0B6C">
      <w:pPr>
        <w:autoSpaceDE w:val="0"/>
        <w:autoSpaceDN w:val="0"/>
        <w:adjustRightInd w:val="0"/>
        <w:ind w:firstLine="540"/>
        <w:jc w:val="both"/>
        <w:rPr>
          <w:sz w:val="28"/>
          <w:szCs w:val="28"/>
        </w:rPr>
      </w:pPr>
      <w:r w:rsidRPr="00C84F18">
        <w:rPr>
          <w:sz w:val="28"/>
          <w:szCs w:val="28"/>
        </w:rPr>
        <w:t>3)  рассмотрение и одобрение предложений руководителя Учреждения о создании и ликвидации филиалов Учреждения, об открытии и закрытии его представительств;</w:t>
      </w:r>
    </w:p>
    <w:p w:rsidR="00BB0B6C" w:rsidRPr="00C84F18" w:rsidRDefault="00BB0B6C" w:rsidP="00BB0B6C">
      <w:pPr>
        <w:autoSpaceDE w:val="0"/>
        <w:autoSpaceDN w:val="0"/>
        <w:adjustRightInd w:val="0"/>
        <w:ind w:firstLine="540"/>
        <w:jc w:val="both"/>
        <w:rPr>
          <w:sz w:val="28"/>
          <w:szCs w:val="28"/>
        </w:rPr>
      </w:pPr>
      <w:r w:rsidRPr="00C84F18">
        <w:rPr>
          <w:sz w:val="28"/>
          <w:szCs w:val="28"/>
        </w:rPr>
        <w:t>4) утверждение передаточного акта или разделительного баланса;</w:t>
      </w:r>
    </w:p>
    <w:p w:rsidR="00BB0B6C" w:rsidRPr="00C84F18" w:rsidRDefault="00BB0B6C" w:rsidP="00BB0B6C">
      <w:pPr>
        <w:autoSpaceDE w:val="0"/>
        <w:autoSpaceDN w:val="0"/>
        <w:adjustRightInd w:val="0"/>
        <w:ind w:firstLine="540"/>
        <w:jc w:val="both"/>
        <w:rPr>
          <w:sz w:val="28"/>
          <w:szCs w:val="28"/>
        </w:rPr>
      </w:pPr>
      <w:r w:rsidRPr="00C84F18">
        <w:rPr>
          <w:sz w:val="28"/>
          <w:szCs w:val="28"/>
        </w:rPr>
        <w:t>5) утверждение промежуточного и окончательного ликвидационных балансов;</w:t>
      </w:r>
    </w:p>
    <w:p w:rsidR="00BB0B6C" w:rsidRPr="00C84F18" w:rsidRDefault="00BB0B6C" w:rsidP="00BB0B6C">
      <w:pPr>
        <w:autoSpaceDE w:val="0"/>
        <w:autoSpaceDN w:val="0"/>
        <w:adjustRightInd w:val="0"/>
        <w:ind w:firstLine="540"/>
        <w:jc w:val="both"/>
        <w:rPr>
          <w:sz w:val="28"/>
          <w:szCs w:val="28"/>
        </w:rPr>
      </w:pPr>
      <w:r w:rsidRPr="00C84F18">
        <w:rPr>
          <w:sz w:val="28"/>
          <w:szCs w:val="28"/>
        </w:rPr>
        <w:t>6) назначение членов наблюдательного совета Учреждения или досрочное прекращение их полномочий;</w:t>
      </w:r>
    </w:p>
    <w:p w:rsidR="00BB0B6C" w:rsidRPr="00C84F18" w:rsidRDefault="00BB0B6C" w:rsidP="00BB0B6C">
      <w:pPr>
        <w:autoSpaceDE w:val="0"/>
        <w:autoSpaceDN w:val="0"/>
        <w:adjustRightInd w:val="0"/>
        <w:ind w:firstLine="540"/>
        <w:jc w:val="both"/>
        <w:rPr>
          <w:sz w:val="28"/>
          <w:szCs w:val="28"/>
        </w:rPr>
      </w:pPr>
      <w:r w:rsidRPr="00C84F18">
        <w:rPr>
          <w:sz w:val="28"/>
          <w:szCs w:val="28"/>
        </w:rPr>
        <w:t>7) созыв заседания наблюдательного совета Учреждения, в том числе в обязательном порядке первого заседания наблюдательного совета Учреждения в десятидневный срок после создания Учреждения, а также первого заседания нового состава наблюдательного совета Учреждения в десятидневный срок после его избрания;</w:t>
      </w:r>
    </w:p>
    <w:p w:rsidR="00BB0B6C" w:rsidRPr="00C84F18" w:rsidRDefault="00BB0B6C" w:rsidP="00BB0B6C">
      <w:pPr>
        <w:autoSpaceDE w:val="0"/>
        <w:autoSpaceDN w:val="0"/>
        <w:adjustRightInd w:val="0"/>
        <w:ind w:firstLine="540"/>
        <w:jc w:val="both"/>
        <w:rPr>
          <w:sz w:val="28"/>
          <w:szCs w:val="28"/>
        </w:rPr>
      </w:pPr>
      <w:r w:rsidRPr="00C84F18">
        <w:rPr>
          <w:sz w:val="28"/>
          <w:szCs w:val="28"/>
        </w:rPr>
        <w:t>8) определение периодического печатного издания, в котором Учреждение ежегодно обязано опубликовывать отчеты о своей деятельности и об использовании закрепленного за ним имущества;</w:t>
      </w:r>
    </w:p>
    <w:p w:rsidR="00BB0B6C" w:rsidRPr="00C84F18" w:rsidRDefault="00BB0B6C" w:rsidP="00BB0B6C">
      <w:pPr>
        <w:autoSpaceDE w:val="0"/>
        <w:autoSpaceDN w:val="0"/>
        <w:adjustRightInd w:val="0"/>
        <w:ind w:firstLine="540"/>
        <w:jc w:val="both"/>
        <w:rPr>
          <w:sz w:val="28"/>
          <w:szCs w:val="28"/>
        </w:rPr>
      </w:pPr>
      <w:r w:rsidRPr="00C84F18">
        <w:rPr>
          <w:sz w:val="28"/>
          <w:szCs w:val="28"/>
        </w:rPr>
        <w:t xml:space="preserve">9) осуществление </w:t>
      </w:r>
      <w:proofErr w:type="gramStart"/>
      <w:r w:rsidRPr="00C84F18">
        <w:rPr>
          <w:sz w:val="28"/>
          <w:szCs w:val="28"/>
        </w:rPr>
        <w:t>контроля за</w:t>
      </w:r>
      <w:proofErr w:type="gramEnd"/>
      <w:r w:rsidRPr="00C84F18">
        <w:rPr>
          <w:sz w:val="28"/>
          <w:szCs w:val="28"/>
        </w:rPr>
        <w:t xml:space="preserve">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муниципальными правовыми актами городского округа город Уфа Республики Башкортостан;</w:t>
      </w:r>
    </w:p>
    <w:p w:rsidR="00BB0B6C" w:rsidRPr="00C84F18" w:rsidRDefault="00BB0B6C" w:rsidP="00BB0B6C">
      <w:pPr>
        <w:autoSpaceDE w:val="0"/>
        <w:autoSpaceDN w:val="0"/>
        <w:adjustRightInd w:val="0"/>
        <w:ind w:firstLine="540"/>
        <w:jc w:val="both"/>
        <w:rPr>
          <w:sz w:val="28"/>
          <w:szCs w:val="28"/>
        </w:rPr>
      </w:pPr>
      <w:r w:rsidRPr="00C84F18">
        <w:rPr>
          <w:sz w:val="28"/>
          <w:szCs w:val="28"/>
        </w:rPr>
        <w:t xml:space="preserve">10) решение иных вопросов, предусмотренных Федеральным </w:t>
      </w:r>
      <w:hyperlink r:id="rId34" w:history="1">
        <w:r w:rsidRPr="00C84F18">
          <w:rPr>
            <w:sz w:val="28"/>
            <w:szCs w:val="28"/>
          </w:rPr>
          <w:t>законом</w:t>
        </w:r>
      </w:hyperlink>
      <w:r w:rsidRPr="00C84F18">
        <w:rPr>
          <w:sz w:val="28"/>
          <w:szCs w:val="28"/>
        </w:rPr>
        <w:t xml:space="preserve"> «Об автономных учреждениях».</w:t>
      </w:r>
    </w:p>
    <w:p w:rsidR="00BB0B6C" w:rsidRPr="00C84F18" w:rsidRDefault="00BB0B6C" w:rsidP="00BB0B6C">
      <w:pPr>
        <w:pStyle w:val="ConsPlusNormal"/>
        <w:ind w:firstLine="0"/>
        <w:jc w:val="both"/>
        <w:rPr>
          <w:rFonts w:ascii="Times New Roman" w:hAnsi="Times New Roman" w:cs="Times New Roman"/>
          <w:sz w:val="28"/>
          <w:szCs w:val="28"/>
        </w:rPr>
      </w:pPr>
    </w:p>
    <w:p w:rsidR="00BB0B6C" w:rsidRPr="00C84F18" w:rsidRDefault="00BB0B6C" w:rsidP="00BB0B6C">
      <w:pPr>
        <w:pStyle w:val="ConsPlusNormal"/>
        <w:ind w:firstLine="709"/>
        <w:jc w:val="center"/>
        <w:rPr>
          <w:rFonts w:ascii="Times New Roman" w:hAnsi="Times New Roman" w:cs="Times New Roman"/>
          <w:sz w:val="28"/>
          <w:szCs w:val="28"/>
        </w:rPr>
      </w:pPr>
      <w:bookmarkStart w:id="5" w:name="_Toc279740725"/>
      <w:r w:rsidRPr="00C84F18">
        <w:rPr>
          <w:rFonts w:ascii="Times New Roman" w:hAnsi="Times New Roman" w:cs="Times New Roman"/>
          <w:sz w:val="28"/>
          <w:szCs w:val="28"/>
        </w:rPr>
        <w:t xml:space="preserve">7. </w:t>
      </w:r>
      <w:bookmarkEnd w:id="5"/>
      <w:r w:rsidRPr="00C84F18">
        <w:rPr>
          <w:rFonts w:ascii="Times New Roman" w:hAnsi="Times New Roman" w:cs="Times New Roman"/>
          <w:sz w:val="28"/>
          <w:szCs w:val="28"/>
        </w:rPr>
        <w:t>Перечень видов и порядок принятия локальных актов Учреждения</w:t>
      </w:r>
    </w:p>
    <w:p w:rsidR="00BB0B6C" w:rsidRPr="00C84F18" w:rsidRDefault="00BB0B6C" w:rsidP="00BB0B6C">
      <w:pPr>
        <w:pStyle w:val="ConsPlusNormal"/>
        <w:ind w:firstLine="709"/>
        <w:jc w:val="center"/>
        <w:rPr>
          <w:rFonts w:ascii="Times New Roman" w:hAnsi="Times New Roman" w:cs="Times New Roman"/>
          <w:sz w:val="28"/>
          <w:szCs w:val="28"/>
        </w:rPr>
      </w:pP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7.1. Для обеспечения уставной деятельности Учреждение может принимать следующие виды локальных актов:    </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приказы;</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программы;</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положения;</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правила;</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инструкции;</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xml:space="preserve">- решения; </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cs="Times New Roman"/>
          <w:sz w:val="28"/>
          <w:szCs w:val="28"/>
        </w:rPr>
        <w:t>- иные локальные акты Учреждения.</w:t>
      </w:r>
    </w:p>
    <w:p w:rsidR="00BB0B6C" w:rsidRPr="00C84F18" w:rsidRDefault="00BB0B6C" w:rsidP="00BB0B6C">
      <w:pPr>
        <w:pStyle w:val="ConsPlusNormal"/>
        <w:tabs>
          <w:tab w:val="left" w:pos="1134"/>
        </w:tabs>
        <w:jc w:val="both"/>
        <w:rPr>
          <w:rFonts w:ascii="Times New Roman" w:hAnsi="Times New Roman" w:cs="Times New Roman"/>
          <w:sz w:val="28"/>
          <w:szCs w:val="28"/>
        </w:rPr>
      </w:pPr>
      <w:r w:rsidRPr="00C84F18">
        <w:rPr>
          <w:rFonts w:ascii="Times New Roman" w:hAnsi="Times New Roman" w:cs="Times New Roman"/>
          <w:sz w:val="28"/>
          <w:szCs w:val="28"/>
        </w:rPr>
        <w:lastRenderedPageBreak/>
        <w:t xml:space="preserve">7.2. Порядок принятия локальных актов Учреждения. </w:t>
      </w:r>
    </w:p>
    <w:p w:rsidR="00BB0B6C" w:rsidRPr="00C84F18" w:rsidRDefault="00BB0B6C" w:rsidP="00BB0B6C">
      <w:pPr>
        <w:widowControl w:val="0"/>
        <w:autoSpaceDE w:val="0"/>
        <w:autoSpaceDN w:val="0"/>
        <w:adjustRightInd w:val="0"/>
        <w:ind w:firstLine="709"/>
        <w:jc w:val="both"/>
        <w:rPr>
          <w:sz w:val="28"/>
          <w:szCs w:val="28"/>
        </w:rPr>
      </w:pPr>
      <w:r w:rsidRPr="00C84F18">
        <w:rPr>
          <w:sz w:val="28"/>
          <w:szCs w:val="28"/>
        </w:rPr>
        <w:t>Учреждение принимает локальные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w:t>
      </w:r>
    </w:p>
    <w:p w:rsidR="00BB0B6C" w:rsidRPr="00C84F18" w:rsidRDefault="00BB0B6C" w:rsidP="00BB0B6C">
      <w:pPr>
        <w:autoSpaceDE w:val="0"/>
        <w:autoSpaceDN w:val="0"/>
        <w:adjustRightInd w:val="0"/>
        <w:ind w:firstLine="709"/>
        <w:jc w:val="both"/>
        <w:rPr>
          <w:sz w:val="28"/>
          <w:szCs w:val="28"/>
        </w:rPr>
      </w:pPr>
      <w:proofErr w:type="gramStart"/>
      <w:r w:rsidRPr="00C84F18">
        <w:rPr>
          <w:sz w:val="28"/>
          <w:szCs w:val="28"/>
        </w:rPr>
        <w:t xml:space="preserve">Учреждение принимает локальные акты по основным вопросам организации и осуществления образовательной деятельности, в том числе регламентирующие режим работы Учреждения, права и обязанности участников образовательных отношений, правила приема воспитанников, режим занятий воспитанников, формы, периодичность и порядок текущего контроля успеваемости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(или) родителями </w:t>
      </w:r>
      <w:hyperlink r:id="rId35" w:history="1">
        <w:r w:rsidRPr="00C84F18">
          <w:rPr>
            <w:sz w:val="28"/>
            <w:szCs w:val="28"/>
          </w:rPr>
          <w:t>(законными</w:t>
        </w:r>
        <w:proofErr w:type="gramEnd"/>
        <w:r w:rsidRPr="00C84F18">
          <w:rPr>
            <w:sz w:val="28"/>
            <w:szCs w:val="28"/>
          </w:rPr>
          <w:t xml:space="preserve"> представителями)</w:t>
        </w:r>
      </w:hyperlink>
      <w:r w:rsidRPr="00C84F18">
        <w:rPr>
          <w:sz w:val="28"/>
          <w:szCs w:val="28"/>
        </w:rPr>
        <w:t xml:space="preserve"> несовершеннолетних воспитанников.</w:t>
      </w:r>
    </w:p>
    <w:p w:rsidR="00BB0B6C" w:rsidRPr="00C84F18" w:rsidRDefault="00BB0B6C" w:rsidP="00BB0B6C">
      <w:pPr>
        <w:widowControl w:val="0"/>
        <w:autoSpaceDE w:val="0"/>
        <w:autoSpaceDN w:val="0"/>
        <w:adjustRightInd w:val="0"/>
        <w:ind w:firstLine="709"/>
        <w:jc w:val="both"/>
        <w:rPr>
          <w:sz w:val="28"/>
          <w:szCs w:val="28"/>
        </w:rPr>
      </w:pPr>
      <w:r w:rsidRPr="00C84F18">
        <w:rPr>
          <w:sz w:val="28"/>
          <w:szCs w:val="28"/>
        </w:rPr>
        <w:t>В целях учета мнения воспитанников в Учреждении, родителей (законных представителей) воспитанников, работников Учреждения при принятии локальных актов, затрагивающих права воспитанников и работников Учреждения, предусматривается согласование локальных актов с коллегиальными  органами управления Учреждения.</w:t>
      </w:r>
    </w:p>
    <w:p w:rsidR="00BB0B6C" w:rsidRPr="00C84F18" w:rsidRDefault="00BB0B6C" w:rsidP="00BB0B6C">
      <w:pPr>
        <w:widowControl w:val="0"/>
        <w:autoSpaceDE w:val="0"/>
        <w:autoSpaceDN w:val="0"/>
        <w:adjustRightInd w:val="0"/>
        <w:ind w:firstLine="720"/>
        <w:jc w:val="both"/>
        <w:rPr>
          <w:sz w:val="28"/>
          <w:szCs w:val="28"/>
        </w:rPr>
      </w:pPr>
      <w:r w:rsidRPr="00C84F18">
        <w:rPr>
          <w:sz w:val="28"/>
          <w:szCs w:val="28"/>
        </w:rPr>
        <w:t>В случае если предусмотрено согласование локальных актов каким-либо органом управления Учреждения, то сначала осуществляется согласование локального акта органом управления Учреждения, а затем его  утверждение.</w:t>
      </w:r>
    </w:p>
    <w:p w:rsidR="00BB0B6C" w:rsidRPr="00C84F18" w:rsidRDefault="00BB0B6C" w:rsidP="00BB0B6C">
      <w:pPr>
        <w:pStyle w:val="ConsPlusNormal"/>
        <w:ind w:firstLine="709"/>
        <w:jc w:val="both"/>
        <w:rPr>
          <w:rFonts w:ascii="Times New Roman" w:hAnsi="Times New Roman" w:cs="Times New Roman"/>
          <w:sz w:val="28"/>
          <w:szCs w:val="28"/>
        </w:rPr>
      </w:pPr>
      <w:r w:rsidRPr="00C84F18">
        <w:rPr>
          <w:rFonts w:ascii="Times New Roman" w:hAnsi="Times New Roman"/>
          <w:sz w:val="28"/>
          <w:szCs w:val="28"/>
        </w:rPr>
        <w:t>7.3. Локальные акты Учреждения  не могут противоречить настоящему Уставу и действующему законодательству.</w:t>
      </w:r>
    </w:p>
    <w:p w:rsidR="00BB0B6C" w:rsidRPr="00C84F18" w:rsidRDefault="00BB0B6C" w:rsidP="00BB0B6C">
      <w:pPr>
        <w:pStyle w:val="ConsPlusNormal"/>
        <w:ind w:firstLine="709"/>
        <w:jc w:val="center"/>
        <w:rPr>
          <w:rFonts w:ascii="Times New Roman" w:hAnsi="Times New Roman" w:cs="Times New Roman"/>
          <w:bCs/>
          <w:sz w:val="28"/>
          <w:szCs w:val="28"/>
        </w:rPr>
      </w:pPr>
    </w:p>
    <w:p w:rsidR="00BB0B6C" w:rsidRPr="00C84F18" w:rsidRDefault="00BB0B6C" w:rsidP="00BB0B6C">
      <w:pPr>
        <w:pStyle w:val="ConsPlusNormal"/>
        <w:ind w:firstLine="709"/>
        <w:jc w:val="center"/>
        <w:rPr>
          <w:rFonts w:ascii="Times New Roman" w:hAnsi="Times New Roman" w:cs="Times New Roman"/>
          <w:bCs/>
          <w:sz w:val="28"/>
          <w:szCs w:val="28"/>
        </w:rPr>
      </w:pPr>
      <w:r w:rsidRPr="00C84F18">
        <w:rPr>
          <w:rFonts w:ascii="Times New Roman" w:hAnsi="Times New Roman" w:cs="Times New Roman"/>
          <w:bCs/>
          <w:sz w:val="28"/>
          <w:szCs w:val="28"/>
        </w:rPr>
        <w:t>8. Порядок внесения изменений и дополнений в Устав Учреждения</w:t>
      </w:r>
    </w:p>
    <w:p w:rsidR="00BB0B6C" w:rsidRPr="00C84F18" w:rsidRDefault="00BB0B6C" w:rsidP="00BB0B6C">
      <w:pPr>
        <w:pStyle w:val="ConsPlusNormal"/>
        <w:ind w:firstLine="709"/>
        <w:jc w:val="center"/>
        <w:rPr>
          <w:rFonts w:ascii="Times New Roman" w:hAnsi="Times New Roman" w:cs="Times New Roman"/>
          <w:bCs/>
          <w:sz w:val="28"/>
          <w:szCs w:val="28"/>
        </w:rPr>
      </w:pPr>
    </w:p>
    <w:p w:rsidR="00BB0B6C" w:rsidRPr="00C84F18" w:rsidRDefault="00BB0B6C" w:rsidP="00BB0B6C">
      <w:pPr>
        <w:autoSpaceDE w:val="0"/>
        <w:autoSpaceDN w:val="0"/>
        <w:adjustRightInd w:val="0"/>
        <w:ind w:firstLine="709"/>
        <w:jc w:val="both"/>
        <w:rPr>
          <w:sz w:val="28"/>
          <w:szCs w:val="28"/>
        </w:rPr>
      </w:pPr>
      <w:r w:rsidRPr="00C84F18">
        <w:rPr>
          <w:sz w:val="28"/>
          <w:szCs w:val="28"/>
        </w:rPr>
        <w:t>8.1. Новая редакция Устава Учреждения, а также изменения и (или) дополнения к нему утверждаются постановлением Администрации городского округа город Уфа Республики Башкортостан в установленном порядке.</w:t>
      </w:r>
    </w:p>
    <w:p w:rsidR="00BB0B6C" w:rsidRPr="00C84F18" w:rsidRDefault="00BB0B6C" w:rsidP="00BB0B6C">
      <w:pPr>
        <w:pStyle w:val="1"/>
        <w:tabs>
          <w:tab w:val="num" w:pos="567"/>
          <w:tab w:val="left" w:pos="840"/>
          <w:tab w:val="left" w:pos="1080"/>
          <w:tab w:val="left" w:pos="1200"/>
          <w:tab w:val="left" w:pos="1440"/>
        </w:tabs>
        <w:spacing w:before="0" w:after="0" w:line="240" w:lineRule="auto"/>
        <w:ind w:firstLine="709"/>
        <w:jc w:val="both"/>
        <w:rPr>
          <w:rFonts w:ascii="Times New Roman" w:hAnsi="Times New Roman"/>
          <w:b w:val="0"/>
          <w:sz w:val="28"/>
          <w:szCs w:val="28"/>
        </w:rPr>
      </w:pPr>
      <w:r w:rsidRPr="00C84F18">
        <w:rPr>
          <w:rFonts w:ascii="Times New Roman" w:hAnsi="Times New Roman"/>
          <w:b w:val="0"/>
          <w:sz w:val="28"/>
          <w:szCs w:val="28"/>
        </w:rPr>
        <w:t>8.2 Изменения и (или) дополнения к Уставу являются его неотъемлемой частью и приобретают силу с момента государственной регистрации.</w:t>
      </w:r>
    </w:p>
    <w:p w:rsidR="00BB0B6C" w:rsidRPr="00C84F18" w:rsidRDefault="00BB0B6C" w:rsidP="00BB0B6C">
      <w:pPr>
        <w:pStyle w:val="ConsPlusNormal"/>
        <w:ind w:firstLine="0"/>
        <w:jc w:val="both"/>
        <w:rPr>
          <w:rFonts w:ascii="Times New Roman" w:hAnsi="Times New Roman" w:cs="Times New Roman"/>
          <w:sz w:val="28"/>
          <w:szCs w:val="28"/>
        </w:rPr>
      </w:pPr>
    </w:p>
    <w:p w:rsidR="00BB0B6C" w:rsidRPr="00C84F18" w:rsidRDefault="00BB0B6C" w:rsidP="00BB0B6C">
      <w:pPr>
        <w:pStyle w:val="ConsPlusNormal"/>
        <w:ind w:firstLine="709"/>
        <w:jc w:val="center"/>
        <w:rPr>
          <w:rFonts w:ascii="Times New Roman" w:hAnsi="Times New Roman" w:cs="Times New Roman"/>
          <w:bCs/>
          <w:sz w:val="28"/>
          <w:szCs w:val="28"/>
        </w:rPr>
      </w:pPr>
      <w:r w:rsidRPr="00C84F18">
        <w:rPr>
          <w:rFonts w:ascii="Times New Roman" w:hAnsi="Times New Roman" w:cs="Times New Roman"/>
          <w:bCs/>
          <w:sz w:val="28"/>
          <w:szCs w:val="28"/>
        </w:rPr>
        <w:t xml:space="preserve">9. Реорганизация и ликвидация Учреждения </w:t>
      </w:r>
    </w:p>
    <w:p w:rsidR="00BB0B6C" w:rsidRPr="00C84F18" w:rsidRDefault="00BB0B6C" w:rsidP="00BB0B6C">
      <w:pPr>
        <w:pStyle w:val="ConsPlusNormal"/>
        <w:ind w:firstLine="709"/>
        <w:jc w:val="center"/>
        <w:rPr>
          <w:rFonts w:ascii="Times New Roman" w:hAnsi="Times New Roman" w:cs="Times New Roman"/>
          <w:bCs/>
          <w:sz w:val="28"/>
          <w:szCs w:val="28"/>
        </w:rPr>
      </w:pPr>
    </w:p>
    <w:p w:rsidR="00BB0B6C" w:rsidRPr="00C84F18" w:rsidRDefault="00BB0B6C" w:rsidP="00BB0B6C">
      <w:pPr>
        <w:autoSpaceDE w:val="0"/>
        <w:autoSpaceDN w:val="0"/>
        <w:adjustRightInd w:val="0"/>
        <w:ind w:firstLine="709"/>
        <w:jc w:val="both"/>
        <w:rPr>
          <w:sz w:val="28"/>
          <w:szCs w:val="28"/>
        </w:rPr>
      </w:pPr>
      <w:r w:rsidRPr="00C84F18">
        <w:rPr>
          <w:sz w:val="28"/>
          <w:szCs w:val="28"/>
        </w:rPr>
        <w:t xml:space="preserve">9.1. Учреждение может быть реорганизовано в случаях и в порядке, которые предусмотрены Гражданским </w:t>
      </w:r>
      <w:hyperlink r:id="rId36" w:history="1">
        <w:r w:rsidRPr="00C84F18">
          <w:rPr>
            <w:sz w:val="28"/>
            <w:szCs w:val="28"/>
          </w:rPr>
          <w:t>кодексом</w:t>
        </w:r>
      </w:hyperlink>
      <w:r w:rsidRPr="00C84F18">
        <w:rPr>
          <w:sz w:val="28"/>
          <w:szCs w:val="28"/>
        </w:rPr>
        <w:t xml:space="preserve"> Российской Федерации, Федеральным </w:t>
      </w:r>
      <w:hyperlink r:id="rId37" w:history="1">
        <w:r w:rsidRPr="00C84F18">
          <w:rPr>
            <w:sz w:val="28"/>
            <w:szCs w:val="28"/>
          </w:rPr>
          <w:t>законом</w:t>
        </w:r>
      </w:hyperlink>
      <w:r w:rsidRPr="00C84F18">
        <w:rPr>
          <w:sz w:val="28"/>
          <w:szCs w:val="28"/>
        </w:rPr>
        <w:t xml:space="preserve"> «Об автономных учреждениях», иными федеральными законами.</w:t>
      </w:r>
    </w:p>
    <w:p w:rsidR="00BB0B6C" w:rsidRPr="00C84F18" w:rsidRDefault="00BB0B6C" w:rsidP="00BB0B6C">
      <w:pPr>
        <w:autoSpaceDE w:val="0"/>
        <w:autoSpaceDN w:val="0"/>
        <w:adjustRightInd w:val="0"/>
        <w:ind w:firstLine="709"/>
        <w:jc w:val="both"/>
        <w:rPr>
          <w:sz w:val="28"/>
          <w:szCs w:val="28"/>
        </w:rPr>
      </w:pPr>
      <w:r w:rsidRPr="00C84F18">
        <w:rPr>
          <w:sz w:val="28"/>
          <w:szCs w:val="28"/>
        </w:rPr>
        <w:t>9.2. Реорганизация Учреждения может быть осуществлена в форме:</w:t>
      </w:r>
    </w:p>
    <w:p w:rsidR="00BB0B6C" w:rsidRPr="00C84F18" w:rsidRDefault="00BB0B6C" w:rsidP="00BB0B6C">
      <w:pPr>
        <w:numPr>
          <w:ilvl w:val="0"/>
          <w:numId w:val="28"/>
        </w:numPr>
        <w:tabs>
          <w:tab w:val="left" w:pos="1134"/>
        </w:tabs>
        <w:autoSpaceDE w:val="0"/>
        <w:autoSpaceDN w:val="0"/>
        <w:adjustRightInd w:val="0"/>
        <w:ind w:left="0" w:firstLine="709"/>
        <w:jc w:val="both"/>
        <w:rPr>
          <w:sz w:val="28"/>
          <w:szCs w:val="28"/>
        </w:rPr>
      </w:pPr>
      <w:r w:rsidRPr="00C84F18">
        <w:rPr>
          <w:sz w:val="28"/>
          <w:szCs w:val="28"/>
        </w:rPr>
        <w:t>слияния двух или нескольких учреждений;</w:t>
      </w:r>
    </w:p>
    <w:p w:rsidR="00BB0B6C" w:rsidRPr="00C84F18" w:rsidRDefault="00BB0B6C" w:rsidP="00BB0B6C">
      <w:pPr>
        <w:numPr>
          <w:ilvl w:val="0"/>
          <w:numId w:val="28"/>
        </w:numPr>
        <w:tabs>
          <w:tab w:val="left" w:pos="1134"/>
        </w:tabs>
        <w:autoSpaceDE w:val="0"/>
        <w:autoSpaceDN w:val="0"/>
        <w:adjustRightInd w:val="0"/>
        <w:ind w:left="0" w:firstLine="709"/>
        <w:jc w:val="both"/>
        <w:rPr>
          <w:sz w:val="28"/>
          <w:szCs w:val="28"/>
        </w:rPr>
      </w:pPr>
      <w:r w:rsidRPr="00C84F18">
        <w:rPr>
          <w:sz w:val="28"/>
          <w:szCs w:val="28"/>
        </w:rPr>
        <w:lastRenderedPageBreak/>
        <w:t>присоединения к Учреждению одного учреждения или нескольких учреждений соответствующей формы собственности;</w:t>
      </w:r>
    </w:p>
    <w:p w:rsidR="00BB0B6C" w:rsidRPr="00C84F18" w:rsidRDefault="00BB0B6C" w:rsidP="00BB0B6C">
      <w:pPr>
        <w:numPr>
          <w:ilvl w:val="0"/>
          <w:numId w:val="28"/>
        </w:numPr>
        <w:tabs>
          <w:tab w:val="left" w:pos="1134"/>
        </w:tabs>
        <w:autoSpaceDE w:val="0"/>
        <w:autoSpaceDN w:val="0"/>
        <w:adjustRightInd w:val="0"/>
        <w:ind w:left="0" w:firstLine="709"/>
        <w:jc w:val="both"/>
        <w:rPr>
          <w:sz w:val="28"/>
          <w:szCs w:val="28"/>
        </w:rPr>
      </w:pPr>
      <w:r w:rsidRPr="00C84F18">
        <w:rPr>
          <w:sz w:val="28"/>
          <w:szCs w:val="28"/>
        </w:rPr>
        <w:t>разделения Учреждения на два учреждения или несколько учреждений соответствующей формы собственности;</w:t>
      </w:r>
    </w:p>
    <w:p w:rsidR="00BB0B6C" w:rsidRPr="00C84F18" w:rsidRDefault="00BB0B6C" w:rsidP="00BB0B6C">
      <w:pPr>
        <w:numPr>
          <w:ilvl w:val="0"/>
          <w:numId w:val="28"/>
        </w:numPr>
        <w:tabs>
          <w:tab w:val="left" w:pos="1134"/>
        </w:tabs>
        <w:autoSpaceDE w:val="0"/>
        <w:autoSpaceDN w:val="0"/>
        <w:adjustRightInd w:val="0"/>
        <w:ind w:left="0" w:firstLine="709"/>
        <w:jc w:val="both"/>
        <w:rPr>
          <w:sz w:val="28"/>
          <w:szCs w:val="28"/>
        </w:rPr>
      </w:pPr>
      <w:r w:rsidRPr="00C84F18">
        <w:rPr>
          <w:sz w:val="28"/>
          <w:szCs w:val="28"/>
        </w:rPr>
        <w:t>выделения из Учреждения одного учреждения или нескольких учреждений соответствующей формы собственности.</w:t>
      </w:r>
    </w:p>
    <w:p w:rsidR="00BB0B6C" w:rsidRPr="00C84F18" w:rsidRDefault="00BB0B6C" w:rsidP="00BB0B6C">
      <w:pPr>
        <w:autoSpaceDE w:val="0"/>
        <w:autoSpaceDN w:val="0"/>
        <w:adjustRightInd w:val="0"/>
        <w:ind w:firstLine="709"/>
        <w:jc w:val="both"/>
        <w:rPr>
          <w:sz w:val="28"/>
          <w:szCs w:val="28"/>
        </w:rPr>
      </w:pPr>
      <w:r w:rsidRPr="00C84F18">
        <w:rPr>
          <w:sz w:val="28"/>
          <w:szCs w:val="28"/>
        </w:rPr>
        <w:t>9.3. Учреждение может быть реорганизовано в форме слияния или присоединения, если участники указанного процесса созданы на базе имущества одного и того же собственника.</w:t>
      </w:r>
    </w:p>
    <w:p w:rsidR="00BB0B6C" w:rsidRPr="00C84F18" w:rsidRDefault="00BB0B6C" w:rsidP="00BB0B6C">
      <w:pPr>
        <w:autoSpaceDE w:val="0"/>
        <w:autoSpaceDN w:val="0"/>
        <w:adjustRightInd w:val="0"/>
        <w:ind w:firstLine="709"/>
        <w:jc w:val="both"/>
        <w:rPr>
          <w:sz w:val="28"/>
          <w:szCs w:val="28"/>
        </w:rPr>
      </w:pPr>
      <w:r w:rsidRPr="00C84F18">
        <w:rPr>
          <w:sz w:val="28"/>
          <w:szCs w:val="28"/>
        </w:rPr>
        <w:t>9.4. Бюджетное или казенное учреждение может быть создано по решению Администрации городского округа город Уфа Республики Башкортостан, принятому в форме постановления, путем изменения типа Учреждения в порядке, устанавливаемом муниципальными правовыми актами городского округа город Уфа Республики Башкортостан.</w:t>
      </w:r>
    </w:p>
    <w:p w:rsidR="00BB0B6C" w:rsidRPr="00C84F18" w:rsidRDefault="00BB0B6C" w:rsidP="00BB0B6C">
      <w:pPr>
        <w:autoSpaceDE w:val="0"/>
        <w:autoSpaceDN w:val="0"/>
        <w:adjustRightInd w:val="0"/>
        <w:ind w:firstLine="709"/>
        <w:jc w:val="both"/>
        <w:rPr>
          <w:sz w:val="28"/>
          <w:szCs w:val="28"/>
        </w:rPr>
      </w:pPr>
      <w:r w:rsidRPr="00C84F18">
        <w:rPr>
          <w:sz w:val="28"/>
          <w:szCs w:val="28"/>
        </w:rPr>
        <w:t xml:space="preserve">9.5. Учреждение может быть ликвидировано по основаниям и в порядке, которые предусмотрены Гражданским </w:t>
      </w:r>
      <w:hyperlink r:id="rId38" w:history="1">
        <w:r w:rsidRPr="00C84F18">
          <w:rPr>
            <w:sz w:val="28"/>
            <w:szCs w:val="28"/>
          </w:rPr>
          <w:t>кодексом</w:t>
        </w:r>
      </w:hyperlink>
      <w:r w:rsidRPr="00C84F18">
        <w:rPr>
          <w:sz w:val="28"/>
          <w:szCs w:val="28"/>
        </w:rPr>
        <w:t xml:space="preserve"> Российской Федерации.</w:t>
      </w:r>
    </w:p>
    <w:p w:rsidR="00BB0B6C" w:rsidRPr="00C84F18" w:rsidRDefault="00BB0B6C" w:rsidP="00BB0B6C">
      <w:pPr>
        <w:autoSpaceDE w:val="0"/>
        <w:autoSpaceDN w:val="0"/>
        <w:adjustRightInd w:val="0"/>
        <w:ind w:firstLine="709"/>
        <w:jc w:val="both"/>
        <w:rPr>
          <w:sz w:val="28"/>
          <w:szCs w:val="28"/>
        </w:rPr>
      </w:pPr>
      <w:r w:rsidRPr="00C84F18">
        <w:rPr>
          <w:sz w:val="28"/>
          <w:szCs w:val="28"/>
        </w:rPr>
        <w:t xml:space="preserve">9.6. Требования кредиторов ликвидируемого Учреждения удовлетворяются за счет имущества, на которое в соответствии с Федеральным </w:t>
      </w:r>
      <w:hyperlink r:id="rId39" w:history="1">
        <w:r w:rsidRPr="00C84F18">
          <w:rPr>
            <w:sz w:val="28"/>
            <w:szCs w:val="28"/>
          </w:rPr>
          <w:t>законом</w:t>
        </w:r>
      </w:hyperlink>
      <w:r w:rsidRPr="00C84F18">
        <w:rPr>
          <w:sz w:val="28"/>
          <w:szCs w:val="28"/>
        </w:rPr>
        <w:t xml:space="preserve"> «Об автономных учреждениях» может быть обращено взыскание.</w:t>
      </w:r>
    </w:p>
    <w:p w:rsidR="00BB0B6C" w:rsidRPr="00C84F18" w:rsidRDefault="00BB0B6C" w:rsidP="00BB0B6C">
      <w:pPr>
        <w:autoSpaceDE w:val="0"/>
        <w:autoSpaceDN w:val="0"/>
        <w:adjustRightInd w:val="0"/>
        <w:ind w:firstLine="709"/>
        <w:jc w:val="both"/>
        <w:rPr>
          <w:sz w:val="28"/>
          <w:szCs w:val="28"/>
        </w:rPr>
      </w:pPr>
      <w:r w:rsidRPr="00C84F18">
        <w:rPr>
          <w:sz w:val="28"/>
          <w:szCs w:val="28"/>
        </w:rPr>
        <w:t>9.7.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Управлению земельных и имущественных отношений Администрации городского округа город Уфа Республики Башкортостан.</w:t>
      </w:r>
    </w:p>
    <w:p w:rsidR="00BB0B6C" w:rsidRPr="00C84F18" w:rsidRDefault="00BB0B6C" w:rsidP="00BB0B6C">
      <w:pPr>
        <w:autoSpaceDE w:val="0"/>
        <w:autoSpaceDN w:val="0"/>
        <w:adjustRightInd w:val="0"/>
        <w:ind w:firstLine="709"/>
        <w:jc w:val="both"/>
        <w:rPr>
          <w:sz w:val="28"/>
          <w:szCs w:val="28"/>
        </w:rPr>
      </w:pPr>
      <w:r w:rsidRPr="00C84F18">
        <w:rPr>
          <w:sz w:val="28"/>
          <w:szCs w:val="28"/>
        </w:rPr>
        <w:t>При ликвидации Учреждения документы постоянного хранения, имеющие научно-историческое значение, документы по личному составу (приказы, личные дела, карточки учета и т.п.) передаются на хранение в архивные фонды по месту нахождения Учреждения. Передача и упорядочение документов осуществляются силами Учреждения и за счет его сре</w:t>
      </w:r>
      <w:proofErr w:type="gramStart"/>
      <w:r w:rsidRPr="00C84F18">
        <w:rPr>
          <w:sz w:val="28"/>
          <w:szCs w:val="28"/>
        </w:rPr>
        <w:t>дств в с</w:t>
      </w:r>
      <w:proofErr w:type="gramEnd"/>
      <w:r w:rsidRPr="00C84F18">
        <w:rPr>
          <w:sz w:val="28"/>
          <w:szCs w:val="28"/>
        </w:rPr>
        <w:t>оответствии с требованиями архивных органов.</w:t>
      </w:r>
    </w:p>
    <w:p w:rsidR="00BB0B6C" w:rsidRPr="003E2121" w:rsidRDefault="00BB0B6C" w:rsidP="00BB0B6C">
      <w:pPr>
        <w:autoSpaceDE w:val="0"/>
        <w:autoSpaceDN w:val="0"/>
        <w:adjustRightInd w:val="0"/>
        <w:ind w:firstLine="709"/>
        <w:jc w:val="both"/>
        <w:rPr>
          <w:sz w:val="28"/>
          <w:szCs w:val="28"/>
        </w:rPr>
      </w:pPr>
      <w:proofErr w:type="gramStart"/>
      <w:r w:rsidRPr="00C84F18">
        <w:rPr>
          <w:sz w:val="28"/>
          <w:szCs w:val="28"/>
        </w:rPr>
        <w:t>Ликвидация Учреждения считается завершенной, а Учреждение прекратившим свое существование после внесения об этом записи в Единый государственный реестр юридических лиц.</w:t>
      </w:r>
      <w:proofErr w:type="gramEnd"/>
    </w:p>
    <w:p w:rsidR="00BB0B6C" w:rsidRPr="003E2121" w:rsidRDefault="00BB0B6C" w:rsidP="00BB0B6C">
      <w:pPr>
        <w:tabs>
          <w:tab w:val="left" w:pos="709"/>
        </w:tabs>
        <w:ind w:firstLine="709"/>
      </w:pPr>
    </w:p>
    <w:p w:rsidR="006368D2" w:rsidRDefault="006368D2">
      <w:pPr>
        <w:rPr>
          <w:sz w:val="28"/>
          <w:szCs w:val="28"/>
        </w:rPr>
      </w:pPr>
      <w:r>
        <w:rPr>
          <w:sz w:val="28"/>
          <w:szCs w:val="28"/>
        </w:rPr>
        <w:br w:type="page"/>
      </w:r>
    </w:p>
    <w:p w:rsidR="00635001" w:rsidRPr="00E12632" w:rsidRDefault="006368D2" w:rsidP="00EF38B1">
      <w:pPr>
        <w:pStyle w:val="ConsPlusNormal"/>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38965"/>
            <wp:effectExtent l="19050" t="0" r="3175" b="0"/>
            <wp:docPr id="2" name="Рисунок 2" descr="C:\Users\1\AppData\Local\Temp\Новый Устав посл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Новый Устав посл стр.jpg"/>
                    <pic:cNvPicPr>
                      <a:picLocks noChangeAspect="1" noChangeArrowheads="1"/>
                    </pic:cNvPicPr>
                  </pic:nvPicPr>
                  <pic:blipFill>
                    <a:blip r:embed="rId40"/>
                    <a:srcRect/>
                    <a:stretch>
                      <a:fillRect/>
                    </a:stretch>
                  </pic:blipFill>
                  <pic:spPr bwMode="auto">
                    <a:xfrm>
                      <a:off x="0" y="0"/>
                      <a:ext cx="5940425" cy="8138965"/>
                    </a:xfrm>
                    <a:prstGeom prst="rect">
                      <a:avLst/>
                    </a:prstGeom>
                    <a:noFill/>
                    <a:ln w="9525">
                      <a:noFill/>
                      <a:miter lim="800000"/>
                      <a:headEnd/>
                      <a:tailEnd/>
                    </a:ln>
                  </pic:spPr>
                </pic:pic>
              </a:graphicData>
            </a:graphic>
          </wp:inline>
        </w:drawing>
      </w:r>
    </w:p>
    <w:sectPr w:rsidR="00635001" w:rsidRPr="00E12632" w:rsidSect="00087DBE">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B80" w:rsidRDefault="008E1B80">
      <w:r>
        <w:separator/>
      </w:r>
    </w:p>
  </w:endnote>
  <w:endnote w:type="continuationSeparator" w:id="0">
    <w:p w:rsidR="008E1B80" w:rsidRDefault="008E1B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001" w:rsidRDefault="00C1365E">
    <w:pPr>
      <w:pStyle w:val="a5"/>
      <w:jc w:val="right"/>
    </w:pPr>
    <w:r>
      <w:fldChar w:fldCharType="begin"/>
    </w:r>
    <w:r w:rsidR="00591397">
      <w:instrText xml:space="preserve"> PAGE   \* MERGEFORMAT </w:instrText>
    </w:r>
    <w:r>
      <w:fldChar w:fldCharType="separate"/>
    </w:r>
    <w:r w:rsidR="006368D2">
      <w:rPr>
        <w:noProof/>
      </w:rPr>
      <w:t>21</w:t>
    </w:r>
    <w:r>
      <w:rPr>
        <w:noProof/>
      </w:rPr>
      <w:fldChar w:fldCharType="end"/>
    </w:r>
  </w:p>
  <w:p w:rsidR="00635001" w:rsidRDefault="0063500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B80" w:rsidRDefault="008E1B80">
      <w:r>
        <w:separator/>
      </w:r>
    </w:p>
  </w:footnote>
  <w:footnote w:type="continuationSeparator" w:id="0">
    <w:p w:rsidR="008E1B80" w:rsidRDefault="008E1B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1D9"/>
    <w:multiLevelType w:val="hybridMultilevel"/>
    <w:tmpl w:val="B0DEA0F6"/>
    <w:lvl w:ilvl="0" w:tplc="440E63E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2D25E47"/>
    <w:multiLevelType w:val="hybridMultilevel"/>
    <w:tmpl w:val="35E4F5D2"/>
    <w:lvl w:ilvl="0" w:tplc="AF02892C">
      <w:numFmt w:val="bullet"/>
      <w:lvlText w:val="-"/>
      <w:lvlJc w:val="left"/>
      <w:pPr>
        <w:ind w:left="1260" w:hanging="360"/>
      </w:pPr>
      <w:rPr>
        <w:rFonts w:ascii="Times New Roman" w:hAnsi="Times New Roman" w:cs="Times New Roman" w:hint="default"/>
        <w:b w:val="0"/>
        <w:bCs w:val="0"/>
        <w:sz w:val="28"/>
        <w:szCs w:val="28"/>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
    <w:nsid w:val="036E31AA"/>
    <w:multiLevelType w:val="hybridMultilevel"/>
    <w:tmpl w:val="F886D308"/>
    <w:lvl w:ilvl="0" w:tplc="AF02892C">
      <w:numFmt w:val="bullet"/>
      <w:lvlText w:val="-"/>
      <w:lvlJc w:val="left"/>
      <w:pPr>
        <w:ind w:left="1287" w:hanging="360"/>
      </w:pPr>
      <w:rPr>
        <w:rFonts w:ascii="Times New Roman" w:hAnsi="Times New Roman" w:cs="Times New Roman" w:hint="default"/>
        <w:b w:val="0"/>
        <w:bCs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73399E"/>
    <w:multiLevelType w:val="hybridMultilevel"/>
    <w:tmpl w:val="4B64C74E"/>
    <w:lvl w:ilvl="0" w:tplc="AF02892C">
      <w:numFmt w:val="bullet"/>
      <w:lvlText w:val="-"/>
      <w:lvlJc w:val="left"/>
      <w:pPr>
        <w:ind w:left="1429" w:hanging="360"/>
      </w:pPr>
      <w:rPr>
        <w:rFonts w:ascii="Times New Roman" w:hAnsi="Times New Roman" w:cs="Times New Roman" w:hint="default"/>
        <w:b w:val="0"/>
        <w:bCs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898732C"/>
    <w:multiLevelType w:val="hybridMultilevel"/>
    <w:tmpl w:val="84AC4AF0"/>
    <w:lvl w:ilvl="0" w:tplc="AF02892C">
      <w:numFmt w:val="bullet"/>
      <w:lvlText w:val="-"/>
      <w:lvlJc w:val="left"/>
      <w:pPr>
        <w:ind w:left="1429" w:hanging="360"/>
      </w:pPr>
      <w:rPr>
        <w:rFonts w:ascii="Times New Roman" w:hAnsi="Times New Roman" w:cs="Times New Roman" w:hint="default"/>
        <w:b w:val="0"/>
        <w:bCs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54E1300"/>
    <w:multiLevelType w:val="hybridMultilevel"/>
    <w:tmpl w:val="43240D7E"/>
    <w:lvl w:ilvl="0" w:tplc="AF02892C">
      <w:numFmt w:val="bullet"/>
      <w:lvlText w:val="-"/>
      <w:lvlJc w:val="left"/>
      <w:pPr>
        <w:ind w:left="1429" w:hanging="360"/>
      </w:pPr>
      <w:rPr>
        <w:rFonts w:ascii="Times New Roman" w:hAnsi="Times New Roman" w:cs="Times New Roman" w:hint="default"/>
        <w:b w:val="0"/>
        <w:bCs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63062EF"/>
    <w:multiLevelType w:val="hybridMultilevel"/>
    <w:tmpl w:val="55D8BBF0"/>
    <w:lvl w:ilvl="0" w:tplc="A54CE35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C203A90"/>
    <w:multiLevelType w:val="hybridMultilevel"/>
    <w:tmpl w:val="BBE4A49E"/>
    <w:lvl w:ilvl="0" w:tplc="1EA4C8CA">
      <w:start w:val="1"/>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34E2559"/>
    <w:multiLevelType w:val="hybridMultilevel"/>
    <w:tmpl w:val="4DF89EA8"/>
    <w:lvl w:ilvl="0" w:tplc="AF02892C">
      <w:numFmt w:val="bullet"/>
      <w:lvlText w:val="-"/>
      <w:lvlJc w:val="left"/>
      <w:pPr>
        <w:ind w:left="1287" w:hanging="360"/>
      </w:pPr>
      <w:rPr>
        <w:rFonts w:ascii="Times New Roman" w:hAnsi="Times New Roman" w:cs="Times New Roman" w:hint="default"/>
        <w:b w:val="0"/>
        <w:bCs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BC27F38"/>
    <w:multiLevelType w:val="hybridMultilevel"/>
    <w:tmpl w:val="3EF254BE"/>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8F147F0"/>
    <w:multiLevelType w:val="hybridMultilevel"/>
    <w:tmpl w:val="1D828216"/>
    <w:lvl w:ilvl="0" w:tplc="A54CE35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3AC851BD"/>
    <w:multiLevelType w:val="hybridMultilevel"/>
    <w:tmpl w:val="1A1ADBB0"/>
    <w:lvl w:ilvl="0" w:tplc="A54CE35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3C402E6A"/>
    <w:multiLevelType w:val="hybridMultilevel"/>
    <w:tmpl w:val="ED1A8840"/>
    <w:lvl w:ilvl="0" w:tplc="AF02892C">
      <w:numFmt w:val="bullet"/>
      <w:lvlText w:val="-"/>
      <w:lvlJc w:val="left"/>
      <w:pPr>
        <w:ind w:left="1506" w:hanging="360"/>
      </w:pPr>
      <w:rPr>
        <w:rFonts w:ascii="Times New Roman" w:hAnsi="Times New Roman" w:cs="Times New Roman" w:hint="default"/>
        <w:b w:val="0"/>
        <w:bCs w:val="0"/>
        <w:sz w:val="28"/>
        <w:szCs w:val="28"/>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13">
    <w:nsid w:val="3EC246BB"/>
    <w:multiLevelType w:val="hybridMultilevel"/>
    <w:tmpl w:val="D17E6F32"/>
    <w:lvl w:ilvl="0" w:tplc="9474B5A2">
      <w:start w:val="1"/>
      <w:numFmt w:val="bullet"/>
      <w:lvlText w:val=""/>
      <w:lvlJc w:val="left"/>
      <w:pPr>
        <w:ind w:left="1429" w:hanging="360"/>
      </w:pPr>
      <w:rPr>
        <w:rFonts w:ascii="Symbol" w:hAnsi="Symbol" w:cs="Symbol" w:hint="default"/>
        <w:b w:val="0"/>
        <w:bCs w:val="0"/>
        <w:color w:val="auto"/>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3F6D0126"/>
    <w:multiLevelType w:val="hybridMultilevel"/>
    <w:tmpl w:val="992E088C"/>
    <w:lvl w:ilvl="0" w:tplc="9474B5A2">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CF641B4"/>
    <w:multiLevelType w:val="hybridMultilevel"/>
    <w:tmpl w:val="C638EC18"/>
    <w:lvl w:ilvl="0" w:tplc="1EA4C8CA">
      <w:start w:val="1"/>
      <w:numFmt w:val="bullet"/>
      <w:lvlText w:val="−"/>
      <w:lvlJc w:val="left"/>
      <w:pPr>
        <w:tabs>
          <w:tab w:val="num" w:pos="795"/>
        </w:tabs>
        <w:ind w:left="795" w:hanging="360"/>
      </w:pPr>
      <w:rPr>
        <w:rFonts w:ascii="Times New Roman" w:hAnsi="Times New Roman" w:cs="Times New Roman" w:hint="default"/>
        <w:color w:val="auto"/>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6">
    <w:nsid w:val="4D3F30EB"/>
    <w:multiLevelType w:val="hybridMultilevel"/>
    <w:tmpl w:val="A38A89C8"/>
    <w:lvl w:ilvl="0" w:tplc="9474B5A2">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F117CA3"/>
    <w:multiLevelType w:val="hybridMultilevel"/>
    <w:tmpl w:val="89A86274"/>
    <w:lvl w:ilvl="0" w:tplc="A54CE35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54DE21AF"/>
    <w:multiLevelType w:val="hybridMultilevel"/>
    <w:tmpl w:val="EE46AC70"/>
    <w:lvl w:ilvl="0" w:tplc="A54CE35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5649704E"/>
    <w:multiLevelType w:val="hybridMultilevel"/>
    <w:tmpl w:val="53043A6C"/>
    <w:lvl w:ilvl="0" w:tplc="AF02892C">
      <w:numFmt w:val="bullet"/>
      <w:lvlText w:val="-"/>
      <w:lvlJc w:val="left"/>
      <w:pPr>
        <w:ind w:left="1506" w:hanging="360"/>
      </w:pPr>
      <w:rPr>
        <w:rFonts w:ascii="Times New Roman" w:hAnsi="Times New Roman" w:cs="Times New Roman" w:hint="default"/>
        <w:b w:val="0"/>
        <w:bCs w:val="0"/>
        <w:sz w:val="28"/>
        <w:szCs w:val="28"/>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20">
    <w:nsid w:val="5943304F"/>
    <w:multiLevelType w:val="hybridMultilevel"/>
    <w:tmpl w:val="2804792E"/>
    <w:lvl w:ilvl="0" w:tplc="440E63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1245ED3"/>
    <w:multiLevelType w:val="multilevel"/>
    <w:tmpl w:val="C226E43A"/>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68887B54"/>
    <w:multiLevelType w:val="hybridMultilevel"/>
    <w:tmpl w:val="12302BAC"/>
    <w:lvl w:ilvl="0" w:tplc="AF02892C">
      <w:numFmt w:val="bullet"/>
      <w:lvlText w:val="-"/>
      <w:lvlJc w:val="left"/>
      <w:pPr>
        <w:ind w:left="1287" w:hanging="360"/>
      </w:pPr>
      <w:rPr>
        <w:rFonts w:ascii="Times New Roman" w:hAnsi="Times New Roman" w:cs="Times New Roman" w:hint="default"/>
        <w:b w:val="0"/>
        <w:bCs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09C5B0D"/>
    <w:multiLevelType w:val="hybridMultilevel"/>
    <w:tmpl w:val="A8E03510"/>
    <w:lvl w:ilvl="0" w:tplc="AF02892C">
      <w:numFmt w:val="bullet"/>
      <w:lvlText w:val="-"/>
      <w:lvlJc w:val="left"/>
      <w:pPr>
        <w:ind w:left="1429" w:hanging="360"/>
      </w:pPr>
      <w:rPr>
        <w:rFonts w:ascii="Times New Roman" w:hAnsi="Times New Roman" w:cs="Times New Roman" w:hint="default"/>
        <w:b w:val="0"/>
        <w:bCs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73A37EBD"/>
    <w:multiLevelType w:val="hybridMultilevel"/>
    <w:tmpl w:val="CA92FE56"/>
    <w:lvl w:ilvl="0" w:tplc="440E63E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78BD39AB"/>
    <w:multiLevelType w:val="hybridMultilevel"/>
    <w:tmpl w:val="0D5AA644"/>
    <w:lvl w:ilvl="0" w:tplc="A54CE3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810D9E"/>
    <w:multiLevelType w:val="hybridMultilevel"/>
    <w:tmpl w:val="473C1A4E"/>
    <w:lvl w:ilvl="0" w:tplc="AF02892C">
      <w:numFmt w:val="bullet"/>
      <w:lvlText w:val="-"/>
      <w:lvlJc w:val="left"/>
      <w:pPr>
        <w:ind w:left="720" w:hanging="360"/>
      </w:pPr>
      <w:rPr>
        <w:rFonts w:ascii="Times New Roman" w:hAnsi="Times New Roman" w:cs="Times New Roman" w:hint="default"/>
        <w:b w:val="0"/>
        <w:bCs w:val="0"/>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F314466"/>
    <w:multiLevelType w:val="hybridMultilevel"/>
    <w:tmpl w:val="611259BC"/>
    <w:lvl w:ilvl="0" w:tplc="AF02892C">
      <w:numFmt w:val="bullet"/>
      <w:lvlText w:val="-"/>
      <w:lvlJc w:val="left"/>
      <w:pPr>
        <w:ind w:left="1429" w:hanging="360"/>
      </w:pPr>
      <w:rPr>
        <w:rFonts w:ascii="Times New Roman" w:hAnsi="Times New Roman" w:cs="Times New Roman" w:hint="default"/>
        <w:b w:val="0"/>
        <w:bCs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8"/>
  </w:num>
  <w:num w:numId="2">
    <w:abstractNumId w:val="2"/>
  </w:num>
  <w:num w:numId="3">
    <w:abstractNumId w:val="22"/>
  </w:num>
  <w:num w:numId="4">
    <w:abstractNumId w:val="19"/>
  </w:num>
  <w:num w:numId="5">
    <w:abstractNumId w:val="12"/>
  </w:num>
  <w:num w:numId="6">
    <w:abstractNumId w:val="26"/>
  </w:num>
  <w:num w:numId="7">
    <w:abstractNumId w:val="1"/>
  </w:num>
  <w:num w:numId="8">
    <w:abstractNumId w:val="9"/>
  </w:num>
  <w:num w:numId="9">
    <w:abstractNumId w:val="21"/>
  </w:num>
  <w:num w:numId="10">
    <w:abstractNumId w:val="27"/>
  </w:num>
  <w:num w:numId="11">
    <w:abstractNumId w:val="3"/>
  </w:num>
  <w:num w:numId="12">
    <w:abstractNumId w:val="23"/>
  </w:num>
  <w:num w:numId="13">
    <w:abstractNumId w:val="4"/>
  </w:num>
  <w:num w:numId="14">
    <w:abstractNumId w:val="5"/>
  </w:num>
  <w:num w:numId="15">
    <w:abstractNumId w:val="13"/>
  </w:num>
  <w:num w:numId="16">
    <w:abstractNumId w:val="10"/>
  </w:num>
  <w:num w:numId="17">
    <w:abstractNumId w:val="18"/>
  </w:num>
  <w:num w:numId="18">
    <w:abstractNumId w:val="17"/>
  </w:num>
  <w:num w:numId="19">
    <w:abstractNumId w:val="11"/>
  </w:num>
  <w:num w:numId="20">
    <w:abstractNumId w:val="16"/>
  </w:num>
  <w:num w:numId="21">
    <w:abstractNumId w:val="14"/>
  </w:num>
  <w:num w:numId="22">
    <w:abstractNumId w:val="7"/>
  </w:num>
  <w:num w:numId="23">
    <w:abstractNumId w:val="15"/>
  </w:num>
  <w:num w:numId="24">
    <w:abstractNumId w:val="6"/>
  </w:num>
  <w:num w:numId="25">
    <w:abstractNumId w:val="0"/>
  </w:num>
  <w:num w:numId="26">
    <w:abstractNumId w:val="24"/>
  </w:num>
  <w:num w:numId="27">
    <w:abstractNumId w:val="2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087DBE"/>
    <w:rsid w:val="000004D0"/>
    <w:rsid w:val="00001A23"/>
    <w:rsid w:val="00001D93"/>
    <w:rsid w:val="00002868"/>
    <w:rsid w:val="00003D41"/>
    <w:rsid w:val="000044E1"/>
    <w:rsid w:val="00004703"/>
    <w:rsid w:val="0000579A"/>
    <w:rsid w:val="00011FE8"/>
    <w:rsid w:val="00014D1D"/>
    <w:rsid w:val="00016190"/>
    <w:rsid w:val="00020AE7"/>
    <w:rsid w:val="00023B08"/>
    <w:rsid w:val="00034167"/>
    <w:rsid w:val="000365FA"/>
    <w:rsid w:val="0003771E"/>
    <w:rsid w:val="00040FF5"/>
    <w:rsid w:val="00046568"/>
    <w:rsid w:val="00051A9B"/>
    <w:rsid w:val="0005495E"/>
    <w:rsid w:val="00054FFE"/>
    <w:rsid w:val="00063FB3"/>
    <w:rsid w:val="0006668E"/>
    <w:rsid w:val="00066847"/>
    <w:rsid w:val="0006716F"/>
    <w:rsid w:val="000727CE"/>
    <w:rsid w:val="0007347D"/>
    <w:rsid w:val="00082601"/>
    <w:rsid w:val="00087DBE"/>
    <w:rsid w:val="00091292"/>
    <w:rsid w:val="0009481E"/>
    <w:rsid w:val="00094C28"/>
    <w:rsid w:val="00095738"/>
    <w:rsid w:val="0009752D"/>
    <w:rsid w:val="000B1AEF"/>
    <w:rsid w:val="000B254E"/>
    <w:rsid w:val="000B38E8"/>
    <w:rsid w:val="000C006C"/>
    <w:rsid w:val="000C033D"/>
    <w:rsid w:val="000C1279"/>
    <w:rsid w:val="000C2EA0"/>
    <w:rsid w:val="000C40DD"/>
    <w:rsid w:val="000D08BD"/>
    <w:rsid w:val="000D316B"/>
    <w:rsid w:val="000D3915"/>
    <w:rsid w:val="000D54BC"/>
    <w:rsid w:val="000D5A2C"/>
    <w:rsid w:val="000D5D0B"/>
    <w:rsid w:val="000D7EFA"/>
    <w:rsid w:val="000E019C"/>
    <w:rsid w:val="000E351E"/>
    <w:rsid w:val="000E36AE"/>
    <w:rsid w:val="000F1553"/>
    <w:rsid w:val="000F2BF3"/>
    <w:rsid w:val="000F52DA"/>
    <w:rsid w:val="000F6D82"/>
    <w:rsid w:val="00101824"/>
    <w:rsid w:val="00105F07"/>
    <w:rsid w:val="001073BA"/>
    <w:rsid w:val="00112FB1"/>
    <w:rsid w:val="00116B21"/>
    <w:rsid w:val="00121F70"/>
    <w:rsid w:val="00124264"/>
    <w:rsid w:val="00126A27"/>
    <w:rsid w:val="001315CE"/>
    <w:rsid w:val="00132897"/>
    <w:rsid w:val="001407C9"/>
    <w:rsid w:val="001536D5"/>
    <w:rsid w:val="0015544B"/>
    <w:rsid w:val="001559F9"/>
    <w:rsid w:val="00157982"/>
    <w:rsid w:val="00161D91"/>
    <w:rsid w:val="00164B4F"/>
    <w:rsid w:val="00166272"/>
    <w:rsid w:val="00166C6B"/>
    <w:rsid w:val="0017302D"/>
    <w:rsid w:val="001742CB"/>
    <w:rsid w:val="0018086E"/>
    <w:rsid w:val="00181301"/>
    <w:rsid w:val="00182D7B"/>
    <w:rsid w:val="001874A9"/>
    <w:rsid w:val="00195491"/>
    <w:rsid w:val="00196537"/>
    <w:rsid w:val="001970AD"/>
    <w:rsid w:val="001A14AE"/>
    <w:rsid w:val="001A383E"/>
    <w:rsid w:val="001A7C45"/>
    <w:rsid w:val="001B07C8"/>
    <w:rsid w:val="001B159C"/>
    <w:rsid w:val="001B4129"/>
    <w:rsid w:val="001B4422"/>
    <w:rsid w:val="001B4698"/>
    <w:rsid w:val="001B5C73"/>
    <w:rsid w:val="001B6917"/>
    <w:rsid w:val="001C5FFE"/>
    <w:rsid w:val="001C72E6"/>
    <w:rsid w:val="001D1D83"/>
    <w:rsid w:val="001E1D44"/>
    <w:rsid w:val="001E227D"/>
    <w:rsid w:val="001E3C80"/>
    <w:rsid w:val="001E6259"/>
    <w:rsid w:val="001E76CE"/>
    <w:rsid w:val="001F0E76"/>
    <w:rsid w:val="001F34E3"/>
    <w:rsid w:val="001F4362"/>
    <w:rsid w:val="001F6A94"/>
    <w:rsid w:val="001F7A0B"/>
    <w:rsid w:val="00200D43"/>
    <w:rsid w:val="00202303"/>
    <w:rsid w:val="00203F63"/>
    <w:rsid w:val="002053A2"/>
    <w:rsid w:val="00206C8A"/>
    <w:rsid w:val="0020749D"/>
    <w:rsid w:val="00212B62"/>
    <w:rsid w:val="0021517D"/>
    <w:rsid w:val="00215514"/>
    <w:rsid w:val="00216A19"/>
    <w:rsid w:val="002216B3"/>
    <w:rsid w:val="0022379C"/>
    <w:rsid w:val="002254CA"/>
    <w:rsid w:val="00225B20"/>
    <w:rsid w:val="00230F91"/>
    <w:rsid w:val="002370AE"/>
    <w:rsid w:val="00241C6C"/>
    <w:rsid w:val="0026061F"/>
    <w:rsid w:val="002610B7"/>
    <w:rsid w:val="00264A00"/>
    <w:rsid w:val="00264C29"/>
    <w:rsid w:val="0027394A"/>
    <w:rsid w:val="00273ACF"/>
    <w:rsid w:val="002742C4"/>
    <w:rsid w:val="00276614"/>
    <w:rsid w:val="002817EE"/>
    <w:rsid w:val="00291BAC"/>
    <w:rsid w:val="00295C60"/>
    <w:rsid w:val="002A621D"/>
    <w:rsid w:val="002A710A"/>
    <w:rsid w:val="002B083E"/>
    <w:rsid w:val="002B1D41"/>
    <w:rsid w:val="002B22DB"/>
    <w:rsid w:val="002C0038"/>
    <w:rsid w:val="002C1419"/>
    <w:rsid w:val="002C20F6"/>
    <w:rsid w:val="002C4198"/>
    <w:rsid w:val="002C6045"/>
    <w:rsid w:val="002E4936"/>
    <w:rsid w:val="002F00F2"/>
    <w:rsid w:val="002F2610"/>
    <w:rsid w:val="002F2C33"/>
    <w:rsid w:val="002F2DDC"/>
    <w:rsid w:val="0030002B"/>
    <w:rsid w:val="00305F1F"/>
    <w:rsid w:val="00311334"/>
    <w:rsid w:val="00315253"/>
    <w:rsid w:val="00317B2C"/>
    <w:rsid w:val="003202D7"/>
    <w:rsid w:val="003272E4"/>
    <w:rsid w:val="00335A12"/>
    <w:rsid w:val="00335C91"/>
    <w:rsid w:val="00335F23"/>
    <w:rsid w:val="0033722D"/>
    <w:rsid w:val="00342770"/>
    <w:rsid w:val="003435FB"/>
    <w:rsid w:val="00346445"/>
    <w:rsid w:val="00355165"/>
    <w:rsid w:val="0035533D"/>
    <w:rsid w:val="00356A7F"/>
    <w:rsid w:val="00360F6E"/>
    <w:rsid w:val="00361B6B"/>
    <w:rsid w:val="0036227E"/>
    <w:rsid w:val="003642F0"/>
    <w:rsid w:val="00371B3F"/>
    <w:rsid w:val="00372215"/>
    <w:rsid w:val="003732AF"/>
    <w:rsid w:val="003840A6"/>
    <w:rsid w:val="00385BCC"/>
    <w:rsid w:val="003861D7"/>
    <w:rsid w:val="00387F46"/>
    <w:rsid w:val="00390CF9"/>
    <w:rsid w:val="00392C33"/>
    <w:rsid w:val="00392C8B"/>
    <w:rsid w:val="00396D82"/>
    <w:rsid w:val="003A1F2B"/>
    <w:rsid w:val="003A4167"/>
    <w:rsid w:val="003A4AFC"/>
    <w:rsid w:val="003B691A"/>
    <w:rsid w:val="003C123A"/>
    <w:rsid w:val="003C16DC"/>
    <w:rsid w:val="003D3111"/>
    <w:rsid w:val="003D4AD0"/>
    <w:rsid w:val="003E00BF"/>
    <w:rsid w:val="003E100D"/>
    <w:rsid w:val="003E267E"/>
    <w:rsid w:val="003F1AEF"/>
    <w:rsid w:val="003F6917"/>
    <w:rsid w:val="003F6A42"/>
    <w:rsid w:val="003F78D9"/>
    <w:rsid w:val="004017F9"/>
    <w:rsid w:val="00402AA7"/>
    <w:rsid w:val="004068DB"/>
    <w:rsid w:val="0040777C"/>
    <w:rsid w:val="004106FB"/>
    <w:rsid w:val="00411A61"/>
    <w:rsid w:val="00421980"/>
    <w:rsid w:val="00423F6A"/>
    <w:rsid w:val="00424963"/>
    <w:rsid w:val="0042602F"/>
    <w:rsid w:val="00432BC3"/>
    <w:rsid w:val="004339FD"/>
    <w:rsid w:val="00437CF5"/>
    <w:rsid w:val="004413F2"/>
    <w:rsid w:val="0044710D"/>
    <w:rsid w:val="00447B6E"/>
    <w:rsid w:val="00461E98"/>
    <w:rsid w:val="00462521"/>
    <w:rsid w:val="00462FE9"/>
    <w:rsid w:val="00464DC8"/>
    <w:rsid w:val="004718DE"/>
    <w:rsid w:val="00472C81"/>
    <w:rsid w:val="00472FDA"/>
    <w:rsid w:val="0047316A"/>
    <w:rsid w:val="00473881"/>
    <w:rsid w:val="0047520D"/>
    <w:rsid w:val="00475517"/>
    <w:rsid w:val="004812C9"/>
    <w:rsid w:val="00483730"/>
    <w:rsid w:val="00483B3E"/>
    <w:rsid w:val="00485673"/>
    <w:rsid w:val="004877A5"/>
    <w:rsid w:val="00487C65"/>
    <w:rsid w:val="004A7634"/>
    <w:rsid w:val="004A7759"/>
    <w:rsid w:val="004A7B12"/>
    <w:rsid w:val="004A7F9C"/>
    <w:rsid w:val="004B0F59"/>
    <w:rsid w:val="004B3054"/>
    <w:rsid w:val="004B4D82"/>
    <w:rsid w:val="004C16FD"/>
    <w:rsid w:val="004C3FAD"/>
    <w:rsid w:val="004D5FD0"/>
    <w:rsid w:val="004D7017"/>
    <w:rsid w:val="004D7C32"/>
    <w:rsid w:val="004E265A"/>
    <w:rsid w:val="004E2C35"/>
    <w:rsid w:val="004E582B"/>
    <w:rsid w:val="004E5F84"/>
    <w:rsid w:val="004E7BCC"/>
    <w:rsid w:val="004F0806"/>
    <w:rsid w:val="004F4CC8"/>
    <w:rsid w:val="004F723C"/>
    <w:rsid w:val="004F7AE2"/>
    <w:rsid w:val="0050340E"/>
    <w:rsid w:val="00505165"/>
    <w:rsid w:val="00505312"/>
    <w:rsid w:val="0050777F"/>
    <w:rsid w:val="00515BB8"/>
    <w:rsid w:val="00526F51"/>
    <w:rsid w:val="005277C3"/>
    <w:rsid w:val="00527D00"/>
    <w:rsid w:val="0053652C"/>
    <w:rsid w:val="00540D7C"/>
    <w:rsid w:val="0054115D"/>
    <w:rsid w:val="00541D4B"/>
    <w:rsid w:val="00545741"/>
    <w:rsid w:val="00546B6B"/>
    <w:rsid w:val="00551C64"/>
    <w:rsid w:val="0055631B"/>
    <w:rsid w:val="00557AB2"/>
    <w:rsid w:val="00565064"/>
    <w:rsid w:val="00573BFB"/>
    <w:rsid w:val="00577687"/>
    <w:rsid w:val="00582658"/>
    <w:rsid w:val="00584554"/>
    <w:rsid w:val="00584E69"/>
    <w:rsid w:val="005911E9"/>
    <w:rsid w:val="00591397"/>
    <w:rsid w:val="005917D7"/>
    <w:rsid w:val="0059660F"/>
    <w:rsid w:val="005A4473"/>
    <w:rsid w:val="005A54F5"/>
    <w:rsid w:val="005A5677"/>
    <w:rsid w:val="005B4875"/>
    <w:rsid w:val="005B5250"/>
    <w:rsid w:val="005B785D"/>
    <w:rsid w:val="005C644B"/>
    <w:rsid w:val="005C72D3"/>
    <w:rsid w:val="005C7C9D"/>
    <w:rsid w:val="005D3F05"/>
    <w:rsid w:val="005D4304"/>
    <w:rsid w:val="005D6BE3"/>
    <w:rsid w:val="005D79C5"/>
    <w:rsid w:val="005E1CD4"/>
    <w:rsid w:val="005E2529"/>
    <w:rsid w:val="005E26A7"/>
    <w:rsid w:val="005E2D13"/>
    <w:rsid w:val="005E4084"/>
    <w:rsid w:val="005F100C"/>
    <w:rsid w:val="005F1A4D"/>
    <w:rsid w:val="005F1B58"/>
    <w:rsid w:val="005F300F"/>
    <w:rsid w:val="005F63AA"/>
    <w:rsid w:val="005F7455"/>
    <w:rsid w:val="006003D5"/>
    <w:rsid w:val="006023BF"/>
    <w:rsid w:val="0060293B"/>
    <w:rsid w:val="00610889"/>
    <w:rsid w:val="006136EE"/>
    <w:rsid w:val="00615352"/>
    <w:rsid w:val="00621603"/>
    <w:rsid w:val="006259E5"/>
    <w:rsid w:val="006309F0"/>
    <w:rsid w:val="00635001"/>
    <w:rsid w:val="00635A32"/>
    <w:rsid w:val="006368D2"/>
    <w:rsid w:val="00650AC6"/>
    <w:rsid w:val="00651F88"/>
    <w:rsid w:val="00655795"/>
    <w:rsid w:val="00662B3F"/>
    <w:rsid w:val="00665985"/>
    <w:rsid w:val="00666574"/>
    <w:rsid w:val="006673DA"/>
    <w:rsid w:val="006717FC"/>
    <w:rsid w:val="0067620F"/>
    <w:rsid w:val="00676AE5"/>
    <w:rsid w:val="00677387"/>
    <w:rsid w:val="00682153"/>
    <w:rsid w:val="0068311E"/>
    <w:rsid w:val="006846C3"/>
    <w:rsid w:val="006848B5"/>
    <w:rsid w:val="0068608C"/>
    <w:rsid w:val="0068796D"/>
    <w:rsid w:val="00695F9D"/>
    <w:rsid w:val="006A41F1"/>
    <w:rsid w:val="006B51FE"/>
    <w:rsid w:val="006B5411"/>
    <w:rsid w:val="006C0B98"/>
    <w:rsid w:val="006D0F1D"/>
    <w:rsid w:val="006D3E00"/>
    <w:rsid w:val="006D520D"/>
    <w:rsid w:val="006D707F"/>
    <w:rsid w:val="006E0F53"/>
    <w:rsid w:val="006E56FD"/>
    <w:rsid w:val="006F0BC3"/>
    <w:rsid w:val="006F402F"/>
    <w:rsid w:val="006F66E7"/>
    <w:rsid w:val="00701E85"/>
    <w:rsid w:val="00703BCE"/>
    <w:rsid w:val="00704C62"/>
    <w:rsid w:val="0070539F"/>
    <w:rsid w:val="00705800"/>
    <w:rsid w:val="00707421"/>
    <w:rsid w:val="00707792"/>
    <w:rsid w:val="00710E8D"/>
    <w:rsid w:val="00711374"/>
    <w:rsid w:val="0071144F"/>
    <w:rsid w:val="00711BE0"/>
    <w:rsid w:val="00713D40"/>
    <w:rsid w:val="0071756F"/>
    <w:rsid w:val="00723AA8"/>
    <w:rsid w:val="00724AD8"/>
    <w:rsid w:val="007266C1"/>
    <w:rsid w:val="00726D4A"/>
    <w:rsid w:val="007271A3"/>
    <w:rsid w:val="00730C1F"/>
    <w:rsid w:val="0073222B"/>
    <w:rsid w:val="0073614E"/>
    <w:rsid w:val="00740D68"/>
    <w:rsid w:val="0074231B"/>
    <w:rsid w:val="00744F54"/>
    <w:rsid w:val="00746EC0"/>
    <w:rsid w:val="007541EF"/>
    <w:rsid w:val="00761BDE"/>
    <w:rsid w:val="0076464D"/>
    <w:rsid w:val="0076467F"/>
    <w:rsid w:val="007665F4"/>
    <w:rsid w:val="00774B59"/>
    <w:rsid w:val="0078295F"/>
    <w:rsid w:val="00786DC7"/>
    <w:rsid w:val="007870C1"/>
    <w:rsid w:val="00787446"/>
    <w:rsid w:val="007939A4"/>
    <w:rsid w:val="00794872"/>
    <w:rsid w:val="007A0F9F"/>
    <w:rsid w:val="007A213E"/>
    <w:rsid w:val="007A25D9"/>
    <w:rsid w:val="007A74C5"/>
    <w:rsid w:val="007B00D4"/>
    <w:rsid w:val="007B227E"/>
    <w:rsid w:val="007C1D8F"/>
    <w:rsid w:val="007C555F"/>
    <w:rsid w:val="007C64BE"/>
    <w:rsid w:val="007C6A41"/>
    <w:rsid w:val="007D0082"/>
    <w:rsid w:val="007D2CF7"/>
    <w:rsid w:val="007E3EEB"/>
    <w:rsid w:val="007E476C"/>
    <w:rsid w:val="007E61D5"/>
    <w:rsid w:val="007F17D6"/>
    <w:rsid w:val="007F5FCA"/>
    <w:rsid w:val="007F7CAC"/>
    <w:rsid w:val="00802B7E"/>
    <w:rsid w:val="00804605"/>
    <w:rsid w:val="00804668"/>
    <w:rsid w:val="0080736B"/>
    <w:rsid w:val="00812C69"/>
    <w:rsid w:val="0081472D"/>
    <w:rsid w:val="0081579A"/>
    <w:rsid w:val="00815955"/>
    <w:rsid w:val="00817377"/>
    <w:rsid w:val="008308AF"/>
    <w:rsid w:val="008317E6"/>
    <w:rsid w:val="008322C3"/>
    <w:rsid w:val="00836CAE"/>
    <w:rsid w:val="008470DD"/>
    <w:rsid w:val="008501B6"/>
    <w:rsid w:val="008568B5"/>
    <w:rsid w:val="00861650"/>
    <w:rsid w:val="00870AC7"/>
    <w:rsid w:val="00873D7F"/>
    <w:rsid w:val="0087490A"/>
    <w:rsid w:val="00875E1B"/>
    <w:rsid w:val="0087795D"/>
    <w:rsid w:val="008868E4"/>
    <w:rsid w:val="00891B2E"/>
    <w:rsid w:val="00893C94"/>
    <w:rsid w:val="008A3072"/>
    <w:rsid w:val="008B2379"/>
    <w:rsid w:val="008C06CC"/>
    <w:rsid w:val="008C54B4"/>
    <w:rsid w:val="008C5ED1"/>
    <w:rsid w:val="008C5F37"/>
    <w:rsid w:val="008D0B67"/>
    <w:rsid w:val="008D278C"/>
    <w:rsid w:val="008D2B1E"/>
    <w:rsid w:val="008D3AB5"/>
    <w:rsid w:val="008E0666"/>
    <w:rsid w:val="008E14C7"/>
    <w:rsid w:val="008E1B80"/>
    <w:rsid w:val="008E20DD"/>
    <w:rsid w:val="008E3ACC"/>
    <w:rsid w:val="008E5ABA"/>
    <w:rsid w:val="008F6067"/>
    <w:rsid w:val="00900D55"/>
    <w:rsid w:val="00905228"/>
    <w:rsid w:val="00911CF5"/>
    <w:rsid w:val="00913F7C"/>
    <w:rsid w:val="009149D9"/>
    <w:rsid w:val="00917CBB"/>
    <w:rsid w:val="0092678F"/>
    <w:rsid w:val="00927148"/>
    <w:rsid w:val="009326ED"/>
    <w:rsid w:val="009328F5"/>
    <w:rsid w:val="00935278"/>
    <w:rsid w:val="00936FC2"/>
    <w:rsid w:val="00944875"/>
    <w:rsid w:val="00945146"/>
    <w:rsid w:val="00951C67"/>
    <w:rsid w:val="00960B04"/>
    <w:rsid w:val="00973293"/>
    <w:rsid w:val="00976050"/>
    <w:rsid w:val="00977420"/>
    <w:rsid w:val="00983204"/>
    <w:rsid w:val="009870A3"/>
    <w:rsid w:val="009921F5"/>
    <w:rsid w:val="0099530B"/>
    <w:rsid w:val="00996BF7"/>
    <w:rsid w:val="009A2FD1"/>
    <w:rsid w:val="009B392A"/>
    <w:rsid w:val="009B3C66"/>
    <w:rsid w:val="009B64CE"/>
    <w:rsid w:val="009C3E56"/>
    <w:rsid w:val="009C48EB"/>
    <w:rsid w:val="009C621A"/>
    <w:rsid w:val="009C6BC1"/>
    <w:rsid w:val="009D274F"/>
    <w:rsid w:val="009D4D53"/>
    <w:rsid w:val="009D4EEE"/>
    <w:rsid w:val="009E06CC"/>
    <w:rsid w:val="009E38EA"/>
    <w:rsid w:val="009E742C"/>
    <w:rsid w:val="009F24ED"/>
    <w:rsid w:val="009F4B50"/>
    <w:rsid w:val="00A02C42"/>
    <w:rsid w:val="00A07D1B"/>
    <w:rsid w:val="00A10289"/>
    <w:rsid w:val="00A11686"/>
    <w:rsid w:val="00A13E71"/>
    <w:rsid w:val="00A1415A"/>
    <w:rsid w:val="00A2252F"/>
    <w:rsid w:val="00A2632D"/>
    <w:rsid w:val="00A306E9"/>
    <w:rsid w:val="00A32BAA"/>
    <w:rsid w:val="00A32C14"/>
    <w:rsid w:val="00A3569B"/>
    <w:rsid w:val="00A37045"/>
    <w:rsid w:val="00A37100"/>
    <w:rsid w:val="00A43596"/>
    <w:rsid w:val="00A4494A"/>
    <w:rsid w:val="00A47046"/>
    <w:rsid w:val="00A50591"/>
    <w:rsid w:val="00A53A8F"/>
    <w:rsid w:val="00A53C45"/>
    <w:rsid w:val="00A60037"/>
    <w:rsid w:val="00A61259"/>
    <w:rsid w:val="00A617D0"/>
    <w:rsid w:val="00A65AD8"/>
    <w:rsid w:val="00A75EB1"/>
    <w:rsid w:val="00A806BE"/>
    <w:rsid w:val="00A94F7D"/>
    <w:rsid w:val="00A96F40"/>
    <w:rsid w:val="00A972FF"/>
    <w:rsid w:val="00A97B74"/>
    <w:rsid w:val="00AA21B0"/>
    <w:rsid w:val="00AA5A69"/>
    <w:rsid w:val="00AB0DA7"/>
    <w:rsid w:val="00AB27B9"/>
    <w:rsid w:val="00AB32ED"/>
    <w:rsid w:val="00AC0AA4"/>
    <w:rsid w:val="00AC7701"/>
    <w:rsid w:val="00AD006A"/>
    <w:rsid w:val="00AD28F4"/>
    <w:rsid w:val="00AE1DAC"/>
    <w:rsid w:val="00AE279F"/>
    <w:rsid w:val="00AE4B44"/>
    <w:rsid w:val="00AE7C24"/>
    <w:rsid w:val="00AE7E42"/>
    <w:rsid w:val="00AF096A"/>
    <w:rsid w:val="00AF38CF"/>
    <w:rsid w:val="00AF7623"/>
    <w:rsid w:val="00B01A9D"/>
    <w:rsid w:val="00B03DA2"/>
    <w:rsid w:val="00B069B7"/>
    <w:rsid w:val="00B16252"/>
    <w:rsid w:val="00B162ED"/>
    <w:rsid w:val="00B3277A"/>
    <w:rsid w:val="00B33DFA"/>
    <w:rsid w:val="00B37A5A"/>
    <w:rsid w:val="00B41EBC"/>
    <w:rsid w:val="00B4205F"/>
    <w:rsid w:val="00B421F4"/>
    <w:rsid w:val="00B429BE"/>
    <w:rsid w:val="00B5260E"/>
    <w:rsid w:val="00B52C9B"/>
    <w:rsid w:val="00B54A3D"/>
    <w:rsid w:val="00B54CA6"/>
    <w:rsid w:val="00B567F8"/>
    <w:rsid w:val="00B61A77"/>
    <w:rsid w:val="00B63C2E"/>
    <w:rsid w:val="00B65B81"/>
    <w:rsid w:val="00B65F13"/>
    <w:rsid w:val="00B6776A"/>
    <w:rsid w:val="00B71BF6"/>
    <w:rsid w:val="00B7350C"/>
    <w:rsid w:val="00B76558"/>
    <w:rsid w:val="00B85407"/>
    <w:rsid w:val="00B85BBC"/>
    <w:rsid w:val="00B94F29"/>
    <w:rsid w:val="00BA6D18"/>
    <w:rsid w:val="00BB0A43"/>
    <w:rsid w:val="00BB0B6C"/>
    <w:rsid w:val="00BB3A45"/>
    <w:rsid w:val="00BB4A5B"/>
    <w:rsid w:val="00BB718A"/>
    <w:rsid w:val="00BC2E4E"/>
    <w:rsid w:val="00BC331F"/>
    <w:rsid w:val="00BC422A"/>
    <w:rsid w:val="00BC4C1E"/>
    <w:rsid w:val="00BC51F7"/>
    <w:rsid w:val="00BD17B3"/>
    <w:rsid w:val="00BD3AB8"/>
    <w:rsid w:val="00BD4772"/>
    <w:rsid w:val="00BE1043"/>
    <w:rsid w:val="00BE3B40"/>
    <w:rsid w:val="00BE4B5F"/>
    <w:rsid w:val="00BF54BA"/>
    <w:rsid w:val="00C02088"/>
    <w:rsid w:val="00C11D26"/>
    <w:rsid w:val="00C1365E"/>
    <w:rsid w:val="00C212ED"/>
    <w:rsid w:val="00C30085"/>
    <w:rsid w:val="00C30DD8"/>
    <w:rsid w:val="00C30E8C"/>
    <w:rsid w:val="00C3158D"/>
    <w:rsid w:val="00C3181F"/>
    <w:rsid w:val="00C32B8E"/>
    <w:rsid w:val="00C45157"/>
    <w:rsid w:val="00C505CA"/>
    <w:rsid w:val="00C50DA5"/>
    <w:rsid w:val="00C604B5"/>
    <w:rsid w:val="00C7260F"/>
    <w:rsid w:val="00C72C29"/>
    <w:rsid w:val="00C83B8C"/>
    <w:rsid w:val="00C842BC"/>
    <w:rsid w:val="00C84F18"/>
    <w:rsid w:val="00C9156F"/>
    <w:rsid w:val="00C94FC5"/>
    <w:rsid w:val="00CA6E6B"/>
    <w:rsid w:val="00CB2A49"/>
    <w:rsid w:val="00CB6DEA"/>
    <w:rsid w:val="00CC4731"/>
    <w:rsid w:val="00CC6935"/>
    <w:rsid w:val="00CC707F"/>
    <w:rsid w:val="00CD1A34"/>
    <w:rsid w:val="00CD4C21"/>
    <w:rsid w:val="00CD5511"/>
    <w:rsid w:val="00CE2135"/>
    <w:rsid w:val="00CE605C"/>
    <w:rsid w:val="00CF26F6"/>
    <w:rsid w:val="00CF35C0"/>
    <w:rsid w:val="00D00F7A"/>
    <w:rsid w:val="00D052EC"/>
    <w:rsid w:val="00D062A7"/>
    <w:rsid w:val="00D155CF"/>
    <w:rsid w:val="00D262E1"/>
    <w:rsid w:val="00D27A7D"/>
    <w:rsid w:val="00D32C6B"/>
    <w:rsid w:val="00D35F57"/>
    <w:rsid w:val="00D36E3D"/>
    <w:rsid w:val="00D450E6"/>
    <w:rsid w:val="00D53B58"/>
    <w:rsid w:val="00D55106"/>
    <w:rsid w:val="00D56E13"/>
    <w:rsid w:val="00D61C00"/>
    <w:rsid w:val="00D65510"/>
    <w:rsid w:val="00D66EA9"/>
    <w:rsid w:val="00D70114"/>
    <w:rsid w:val="00D74E93"/>
    <w:rsid w:val="00D82EEA"/>
    <w:rsid w:val="00D8657C"/>
    <w:rsid w:val="00D87094"/>
    <w:rsid w:val="00D877D5"/>
    <w:rsid w:val="00D87C2B"/>
    <w:rsid w:val="00DA14E9"/>
    <w:rsid w:val="00DA2123"/>
    <w:rsid w:val="00DA457C"/>
    <w:rsid w:val="00DB01A0"/>
    <w:rsid w:val="00DB04A8"/>
    <w:rsid w:val="00DB0962"/>
    <w:rsid w:val="00DB4B00"/>
    <w:rsid w:val="00DB6088"/>
    <w:rsid w:val="00DB642A"/>
    <w:rsid w:val="00DC17C7"/>
    <w:rsid w:val="00DC7325"/>
    <w:rsid w:val="00DD095A"/>
    <w:rsid w:val="00DD3F1B"/>
    <w:rsid w:val="00DD65FD"/>
    <w:rsid w:val="00DE0417"/>
    <w:rsid w:val="00DE1307"/>
    <w:rsid w:val="00DE1843"/>
    <w:rsid w:val="00DE4DD2"/>
    <w:rsid w:val="00DE745B"/>
    <w:rsid w:val="00DF0568"/>
    <w:rsid w:val="00DF0FD0"/>
    <w:rsid w:val="00DF1E67"/>
    <w:rsid w:val="00DF302B"/>
    <w:rsid w:val="00DF6516"/>
    <w:rsid w:val="00E01694"/>
    <w:rsid w:val="00E02E9F"/>
    <w:rsid w:val="00E03179"/>
    <w:rsid w:val="00E05BBF"/>
    <w:rsid w:val="00E104E5"/>
    <w:rsid w:val="00E12632"/>
    <w:rsid w:val="00E12CB2"/>
    <w:rsid w:val="00E17704"/>
    <w:rsid w:val="00E211CD"/>
    <w:rsid w:val="00E2271D"/>
    <w:rsid w:val="00E2354F"/>
    <w:rsid w:val="00E245B5"/>
    <w:rsid w:val="00E2549C"/>
    <w:rsid w:val="00E27D91"/>
    <w:rsid w:val="00E3034C"/>
    <w:rsid w:val="00E37862"/>
    <w:rsid w:val="00E37A25"/>
    <w:rsid w:val="00E47F58"/>
    <w:rsid w:val="00E551C3"/>
    <w:rsid w:val="00E72954"/>
    <w:rsid w:val="00E76BC4"/>
    <w:rsid w:val="00E77FC4"/>
    <w:rsid w:val="00E811FB"/>
    <w:rsid w:val="00E830EF"/>
    <w:rsid w:val="00E846C5"/>
    <w:rsid w:val="00E86A9B"/>
    <w:rsid w:val="00E909E1"/>
    <w:rsid w:val="00E9443A"/>
    <w:rsid w:val="00EA1ECF"/>
    <w:rsid w:val="00EA4578"/>
    <w:rsid w:val="00EB2418"/>
    <w:rsid w:val="00EB7B00"/>
    <w:rsid w:val="00EC0D0F"/>
    <w:rsid w:val="00EC226B"/>
    <w:rsid w:val="00EC7821"/>
    <w:rsid w:val="00ED53B1"/>
    <w:rsid w:val="00EE2616"/>
    <w:rsid w:val="00EE294F"/>
    <w:rsid w:val="00EE29E6"/>
    <w:rsid w:val="00EE60A6"/>
    <w:rsid w:val="00EF17D2"/>
    <w:rsid w:val="00EF18FD"/>
    <w:rsid w:val="00EF38B1"/>
    <w:rsid w:val="00EF474E"/>
    <w:rsid w:val="00EF5D95"/>
    <w:rsid w:val="00F01701"/>
    <w:rsid w:val="00F040D8"/>
    <w:rsid w:val="00F05078"/>
    <w:rsid w:val="00F05A34"/>
    <w:rsid w:val="00F06492"/>
    <w:rsid w:val="00F06A82"/>
    <w:rsid w:val="00F07584"/>
    <w:rsid w:val="00F136EF"/>
    <w:rsid w:val="00F208CB"/>
    <w:rsid w:val="00F2559F"/>
    <w:rsid w:val="00F258FD"/>
    <w:rsid w:val="00F260C0"/>
    <w:rsid w:val="00F337F3"/>
    <w:rsid w:val="00F34064"/>
    <w:rsid w:val="00F346BE"/>
    <w:rsid w:val="00F417B7"/>
    <w:rsid w:val="00F42D61"/>
    <w:rsid w:val="00F441C1"/>
    <w:rsid w:val="00F47293"/>
    <w:rsid w:val="00F53D13"/>
    <w:rsid w:val="00F638C2"/>
    <w:rsid w:val="00F6588C"/>
    <w:rsid w:val="00F70302"/>
    <w:rsid w:val="00F7033E"/>
    <w:rsid w:val="00F7120A"/>
    <w:rsid w:val="00F72D19"/>
    <w:rsid w:val="00F86664"/>
    <w:rsid w:val="00F9679B"/>
    <w:rsid w:val="00F97A0E"/>
    <w:rsid w:val="00FA497F"/>
    <w:rsid w:val="00FB6008"/>
    <w:rsid w:val="00FB6BE7"/>
    <w:rsid w:val="00FC0768"/>
    <w:rsid w:val="00FC2421"/>
    <w:rsid w:val="00FC5A5E"/>
    <w:rsid w:val="00FC7060"/>
    <w:rsid w:val="00FD20C2"/>
    <w:rsid w:val="00FD47D4"/>
    <w:rsid w:val="00FD5F6C"/>
    <w:rsid w:val="00FD601B"/>
    <w:rsid w:val="00FE0CD8"/>
    <w:rsid w:val="00FE2708"/>
    <w:rsid w:val="00FE50EC"/>
    <w:rsid w:val="00FE604C"/>
    <w:rsid w:val="00FF0A6A"/>
    <w:rsid w:val="00FF29B1"/>
    <w:rsid w:val="00FF6231"/>
    <w:rsid w:val="00FF6FA8"/>
    <w:rsid w:val="00FF7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DBE"/>
    <w:rPr>
      <w:sz w:val="20"/>
      <w:szCs w:val="20"/>
    </w:rPr>
  </w:style>
  <w:style w:type="paragraph" w:styleId="1">
    <w:name w:val="heading 1"/>
    <w:basedOn w:val="a"/>
    <w:next w:val="a"/>
    <w:link w:val="10"/>
    <w:uiPriority w:val="99"/>
    <w:qFormat/>
    <w:rsid w:val="00011FE8"/>
    <w:pPr>
      <w:keepNext/>
      <w:spacing w:before="240" w:after="60" w:line="276" w:lineRule="auto"/>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1FE8"/>
    <w:rPr>
      <w:rFonts w:ascii="Cambria" w:hAnsi="Cambria" w:cs="Cambria"/>
      <w:b/>
      <w:bCs/>
      <w:kern w:val="32"/>
      <w:sz w:val="32"/>
      <w:szCs w:val="32"/>
    </w:rPr>
  </w:style>
  <w:style w:type="paragraph" w:customStyle="1" w:styleId="ConsPlusNormal">
    <w:name w:val="ConsPlusNormal"/>
    <w:rsid w:val="00087DBE"/>
    <w:pPr>
      <w:widowControl w:val="0"/>
      <w:autoSpaceDE w:val="0"/>
      <w:autoSpaceDN w:val="0"/>
      <w:adjustRightInd w:val="0"/>
      <w:ind w:firstLine="720"/>
    </w:pPr>
    <w:rPr>
      <w:rFonts w:ascii="Arial" w:hAnsi="Arial" w:cs="Arial"/>
      <w:sz w:val="20"/>
      <w:szCs w:val="20"/>
    </w:rPr>
  </w:style>
  <w:style w:type="paragraph" w:customStyle="1" w:styleId="31">
    <w:name w:val="Основной текст с отступом 31"/>
    <w:basedOn w:val="a"/>
    <w:uiPriority w:val="99"/>
    <w:rsid w:val="00087DBE"/>
    <w:pPr>
      <w:widowControl w:val="0"/>
      <w:tabs>
        <w:tab w:val="left" w:pos="4395"/>
      </w:tabs>
      <w:suppressAutoHyphens/>
      <w:spacing w:before="60"/>
      <w:ind w:firstLine="709"/>
      <w:jc w:val="both"/>
    </w:pPr>
    <w:rPr>
      <w:color w:val="000000"/>
      <w:sz w:val="28"/>
      <w:szCs w:val="28"/>
    </w:rPr>
  </w:style>
  <w:style w:type="paragraph" w:customStyle="1" w:styleId="11">
    <w:name w:val="Абзац списка1"/>
    <w:basedOn w:val="a"/>
    <w:uiPriority w:val="99"/>
    <w:rsid w:val="00087DBE"/>
    <w:pPr>
      <w:ind w:left="720"/>
    </w:pPr>
  </w:style>
  <w:style w:type="paragraph" w:styleId="a3">
    <w:name w:val="Body Text Indent"/>
    <w:basedOn w:val="a"/>
    <w:link w:val="a4"/>
    <w:uiPriority w:val="99"/>
    <w:rsid w:val="00087DBE"/>
    <w:pPr>
      <w:jc w:val="both"/>
    </w:pPr>
    <w:rPr>
      <w:sz w:val="28"/>
      <w:szCs w:val="28"/>
    </w:rPr>
  </w:style>
  <w:style w:type="character" w:customStyle="1" w:styleId="a4">
    <w:name w:val="Основной текст с отступом Знак"/>
    <w:basedOn w:val="a0"/>
    <w:link w:val="a3"/>
    <w:uiPriority w:val="99"/>
    <w:locked/>
    <w:rsid w:val="00087DBE"/>
    <w:rPr>
      <w:rFonts w:eastAsia="Times New Roman"/>
      <w:sz w:val="28"/>
      <w:szCs w:val="28"/>
      <w:lang w:val="ru-RU" w:eastAsia="ru-RU"/>
    </w:rPr>
  </w:style>
  <w:style w:type="paragraph" w:styleId="a5">
    <w:name w:val="footer"/>
    <w:basedOn w:val="a"/>
    <w:link w:val="a6"/>
    <w:uiPriority w:val="99"/>
    <w:rsid w:val="00087DBE"/>
    <w:pPr>
      <w:tabs>
        <w:tab w:val="center" w:pos="4677"/>
        <w:tab w:val="right" w:pos="9355"/>
      </w:tabs>
    </w:pPr>
  </w:style>
  <w:style w:type="character" w:customStyle="1" w:styleId="a6">
    <w:name w:val="Нижний колонтитул Знак"/>
    <w:basedOn w:val="a0"/>
    <w:link w:val="a5"/>
    <w:uiPriority w:val="99"/>
    <w:locked/>
    <w:rsid w:val="00087DBE"/>
    <w:rPr>
      <w:rFonts w:eastAsia="Times New Roman"/>
      <w:lang w:val="ru-RU" w:eastAsia="ru-RU"/>
    </w:rPr>
  </w:style>
  <w:style w:type="paragraph" w:customStyle="1" w:styleId="consplusnormalbullet1gif">
    <w:name w:val="consplusnormalbullet1.gif"/>
    <w:basedOn w:val="a"/>
    <w:uiPriority w:val="99"/>
    <w:rsid w:val="00951C67"/>
    <w:pPr>
      <w:spacing w:before="100" w:beforeAutospacing="1" w:after="100" w:afterAutospacing="1"/>
    </w:pPr>
    <w:rPr>
      <w:sz w:val="24"/>
      <w:szCs w:val="24"/>
    </w:rPr>
  </w:style>
  <w:style w:type="paragraph" w:styleId="a7">
    <w:name w:val="Body Text"/>
    <w:basedOn w:val="a"/>
    <w:link w:val="a8"/>
    <w:uiPriority w:val="99"/>
    <w:rsid w:val="00276614"/>
    <w:pPr>
      <w:spacing w:after="120"/>
    </w:pPr>
  </w:style>
  <w:style w:type="character" w:customStyle="1" w:styleId="a8">
    <w:name w:val="Основной текст Знак"/>
    <w:basedOn w:val="a0"/>
    <w:link w:val="a7"/>
    <w:uiPriority w:val="99"/>
    <w:semiHidden/>
    <w:locked/>
    <w:rsid w:val="00C1365E"/>
    <w:rPr>
      <w:sz w:val="20"/>
      <w:szCs w:val="20"/>
    </w:rPr>
  </w:style>
  <w:style w:type="character" w:customStyle="1" w:styleId="itemtext1">
    <w:name w:val="itemtext1"/>
    <w:basedOn w:val="a0"/>
    <w:uiPriority w:val="99"/>
    <w:rsid w:val="001B07C8"/>
    <w:rPr>
      <w:rFonts w:ascii="Tahoma" w:hAnsi="Tahoma" w:cs="Tahoma"/>
      <w:color w:val="000000"/>
      <w:sz w:val="20"/>
      <w:szCs w:val="20"/>
    </w:rPr>
  </w:style>
  <w:style w:type="paragraph" w:styleId="a9">
    <w:name w:val="Normal (Web)"/>
    <w:basedOn w:val="a"/>
    <w:uiPriority w:val="99"/>
    <w:rsid w:val="00AF38CF"/>
    <w:pPr>
      <w:spacing w:before="100" w:beforeAutospacing="1" w:after="100" w:afterAutospacing="1"/>
    </w:pPr>
    <w:rPr>
      <w:sz w:val="24"/>
      <w:szCs w:val="24"/>
    </w:rPr>
  </w:style>
  <w:style w:type="paragraph" w:customStyle="1" w:styleId="12">
    <w:name w:val="Обычный (веб)1"/>
    <w:basedOn w:val="a"/>
    <w:uiPriority w:val="99"/>
    <w:rsid w:val="00F07584"/>
    <w:pPr>
      <w:spacing w:after="100" w:afterAutospacing="1" w:line="312" w:lineRule="atLeast"/>
    </w:pPr>
    <w:rPr>
      <w:sz w:val="24"/>
      <w:szCs w:val="24"/>
    </w:rPr>
  </w:style>
  <w:style w:type="paragraph" w:styleId="aa">
    <w:name w:val="List Paragraph"/>
    <w:basedOn w:val="a"/>
    <w:uiPriority w:val="34"/>
    <w:qFormat/>
    <w:rsid w:val="00A94F7D"/>
    <w:pPr>
      <w:spacing w:after="200" w:line="276" w:lineRule="auto"/>
      <w:ind w:left="720"/>
    </w:pPr>
    <w:rPr>
      <w:rFonts w:ascii="Calibri" w:hAnsi="Calibri" w:cs="Calibri"/>
      <w:sz w:val="22"/>
      <w:szCs w:val="22"/>
    </w:rPr>
  </w:style>
  <w:style w:type="paragraph" w:styleId="ab">
    <w:name w:val="Balloon Text"/>
    <w:basedOn w:val="a"/>
    <w:link w:val="ac"/>
    <w:uiPriority w:val="99"/>
    <w:semiHidden/>
    <w:rsid w:val="005F100C"/>
    <w:rPr>
      <w:rFonts w:ascii="Tahoma" w:hAnsi="Tahoma" w:cs="Tahoma"/>
      <w:sz w:val="16"/>
      <w:szCs w:val="16"/>
    </w:rPr>
  </w:style>
  <w:style w:type="character" w:customStyle="1" w:styleId="ac">
    <w:name w:val="Текст выноски Знак"/>
    <w:basedOn w:val="a0"/>
    <w:link w:val="ab"/>
    <w:uiPriority w:val="99"/>
    <w:locked/>
    <w:rsid w:val="005F100C"/>
    <w:rPr>
      <w:rFonts w:ascii="Tahoma" w:hAnsi="Tahoma" w:cs="Tahoma"/>
      <w:sz w:val="16"/>
      <w:szCs w:val="16"/>
    </w:rPr>
  </w:style>
  <w:style w:type="character" w:styleId="ad">
    <w:name w:val="Strong"/>
    <w:basedOn w:val="a0"/>
    <w:uiPriority w:val="99"/>
    <w:qFormat/>
    <w:rsid w:val="00584554"/>
    <w:rPr>
      <w:b/>
      <w:bCs/>
    </w:rPr>
  </w:style>
  <w:style w:type="paragraph" w:styleId="ae">
    <w:name w:val="No Spacing"/>
    <w:uiPriority w:val="1"/>
    <w:qFormat/>
    <w:rsid w:val="00584554"/>
    <w:rPr>
      <w:rFonts w:ascii="Calibri" w:hAnsi="Calibri" w:cs="Calibri"/>
      <w:lang w:eastAsia="en-US"/>
    </w:rPr>
  </w:style>
  <w:style w:type="character" w:styleId="af">
    <w:name w:val="Hyperlink"/>
    <w:basedOn w:val="a0"/>
    <w:uiPriority w:val="99"/>
    <w:rsid w:val="00FD20C2"/>
    <w:rPr>
      <w:color w:val="0000FF"/>
      <w:u w:val="single"/>
    </w:rPr>
  </w:style>
  <w:style w:type="paragraph" w:customStyle="1" w:styleId="ConsPlusNonformat">
    <w:name w:val="ConsPlusNonformat"/>
    <w:uiPriority w:val="99"/>
    <w:rsid w:val="00402AA7"/>
    <w:pPr>
      <w:widowControl w:val="0"/>
      <w:autoSpaceDE w:val="0"/>
      <w:autoSpaceDN w:val="0"/>
      <w:adjustRightInd w:val="0"/>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DBE"/>
    <w:rPr>
      <w:sz w:val="20"/>
      <w:szCs w:val="20"/>
    </w:rPr>
  </w:style>
  <w:style w:type="paragraph" w:styleId="1">
    <w:name w:val="heading 1"/>
    <w:basedOn w:val="a"/>
    <w:next w:val="a"/>
    <w:link w:val="10"/>
    <w:uiPriority w:val="99"/>
    <w:qFormat/>
    <w:rsid w:val="00011FE8"/>
    <w:pPr>
      <w:keepNext/>
      <w:spacing w:before="240" w:after="60" w:line="276" w:lineRule="auto"/>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11FE8"/>
    <w:rPr>
      <w:rFonts w:ascii="Cambria" w:hAnsi="Cambria" w:cs="Cambria"/>
      <w:b/>
      <w:bCs/>
      <w:kern w:val="32"/>
      <w:sz w:val="32"/>
      <w:szCs w:val="32"/>
    </w:rPr>
  </w:style>
  <w:style w:type="paragraph" w:customStyle="1" w:styleId="ConsPlusNormal">
    <w:name w:val="ConsPlusNormal"/>
    <w:rsid w:val="00087DBE"/>
    <w:pPr>
      <w:widowControl w:val="0"/>
      <w:autoSpaceDE w:val="0"/>
      <w:autoSpaceDN w:val="0"/>
      <w:adjustRightInd w:val="0"/>
      <w:ind w:firstLine="720"/>
    </w:pPr>
    <w:rPr>
      <w:rFonts w:ascii="Arial" w:hAnsi="Arial" w:cs="Arial"/>
      <w:sz w:val="20"/>
      <w:szCs w:val="20"/>
    </w:rPr>
  </w:style>
  <w:style w:type="paragraph" w:customStyle="1" w:styleId="31">
    <w:name w:val="Основной текст с отступом 31"/>
    <w:basedOn w:val="a"/>
    <w:uiPriority w:val="99"/>
    <w:rsid w:val="00087DBE"/>
    <w:pPr>
      <w:widowControl w:val="0"/>
      <w:tabs>
        <w:tab w:val="left" w:pos="4395"/>
      </w:tabs>
      <w:suppressAutoHyphens/>
      <w:spacing w:before="60"/>
      <w:ind w:firstLine="709"/>
      <w:jc w:val="both"/>
    </w:pPr>
    <w:rPr>
      <w:color w:val="000000"/>
      <w:sz w:val="28"/>
      <w:szCs w:val="28"/>
    </w:rPr>
  </w:style>
  <w:style w:type="paragraph" w:customStyle="1" w:styleId="11">
    <w:name w:val="Абзац списка1"/>
    <w:basedOn w:val="a"/>
    <w:uiPriority w:val="99"/>
    <w:rsid w:val="00087DBE"/>
    <w:pPr>
      <w:ind w:left="720"/>
    </w:pPr>
  </w:style>
  <w:style w:type="paragraph" w:styleId="a3">
    <w:name w:val="Body Text Indent"/>
    <w:basedOn w:val="a"/>
    <w:link w:val="a4"/>
    <w:uiPriority w:val="99"/>
    <w:rsid w:val="00087DBE"/>
    <w:pPr>
      <w:jc w:val="both"/>
    </w:pPr>
    <w:rPr>
      <w:sz w:val="28"/>
      <w:szCs w:val="28"/>
    </w:rPr>
  </w:style>
  <w:style w:type="character" w:customStyle="1" w:styleId="a4">
    <w:name w:val="Основной текст с отступом Знак"/>
    <w:basedOn w:val="a0"/>
    <w:link w:val="a3"/>
    <w:uiPriority w:val="99"/>
    <w:locked/>
    <w:rsid w:val="00087DBE"/>
    <w:rPr>
      <w:rFonts w:eastAsia="Times New Roman"/>
      <w:sz w:val="28"/>
      <w:szCs w:val="28"/>
      <w:lang w:val="ru-RU" w:eastAsia="ru-RU"/>
    </w:rPr>
  </w:style>
  <w:style w:type="paragraph" w:styleId="a5">
    <w:name w:val="footer"/>
    <w:basedOn w:val="a"/>
    <w:link w:val="a6"/>
    <w:uiPriority w:val="99"/>
    <w:rsid w:val="00087DBE"/>
    <w:pPr>
      <w:tabs>
        <w:tab w:val="center" w:pos="4677"/>
        <w:tab w:val="right" w:pos="9355"/>
      </w:tabs>
    </w:pPr>
  </w:style>
  <w:style w:type="character" w:customStyle="1" w:styleId="a6">
    <w:name w:val="Нижний колонтитул Знак"/>
    <w:basedOn w:val="a0"/>
    <w:link w:val="a5"/>
    <w:uiPriority w:val="99"/>
    <w:locked/>
    <w:rsid w:val="00087DBE"/>
    <w:rPr>
      <w:rFonts w:eastAsia="Times New Roman"/>
      <w:lang w:val="ru-RU" w:eastAsia="ru-RU"/>
    </w:rPr>
  </w:style>
  <w:style w:type="paragraph" w:customStyle="1" w:styleId="consplusnormalbullet1gif">
    <w:name w:val="consplusnormalbullet1.gif"/>
    <w:basedOn w:val="a"/>
    <w:uiPriority w:val="99"/>
    <w:rsid w:val="00951C67"/>
    <w:pPr>
      <w:spacing w:before="100" w:beforeAutospacing="1" w:after="100" w:afterAutospacing="1"/>
    </w:pPr>
    <w:rPr>
      <w:sz w:val="24"/>
      <w:szCs w:val="24"/>
    </w:rPr>
  </w:style>
  <w:style w:type="paragraph" w:styleId="a7">
    <w:name w:val="Body Text"/>
    <w:basedOn w:val="a"/>
    <w:link w:val="a8"/>
    <w:uiPriority w:val="99"/>
    <w:rsid w:val="00276614"/>
    <w:pPr>
      <w:spacing w:after="120"/>
    </w:pPr>
  </w:style>
  <w:style w:type="character" w:customStyle="1" w:styleId="a8">
    <w:name w:val="Основной текст Знак"/>
    <w:basedOn w:val="a0"/>
    <w:link w:val="a7"/>
    <w:uiPriority w:val="99"/>
    <w:semiHidden/>
    <w:locked/>
    <w:rPr>
      <w:sz w:val="20"/>
      <w:szCs w:val="20"/>
    </w:rPr>
  </w:style>
  <w:style w:type="character" w:customStyle="1" w:styleId="itemtext1">
    <w:name w:val="itemtext1"/>
    <w:basedOn w:val="a0"/>
    <w:uiPriority w:val="99"/>
    <w:rsid w:val="001B07C8"/>
    <w:rPr>
      <w:rFonts w:ascii="Tahoma" w:hAnsi="Tahoma" w:cs="Tahoma"/>
      <w:color w:val="000000"/>
      <w:sz w:val="20"/>
      <w:szCs w:val="20"/>
    </w:rPr>
  </w:style>
  <w:style w:type="paragraph" w:styleId="a9">
    <w:name w:val="Normal (Web)"/>
    <w:basedOn w:val="a"/>
    <w:uiPriority w:val="99"/>
    <w:rsid w:val="00AF38CF"/>
    <w:pPr>
      <w:spacing w:before="100" w:beforeAutospacing="1" w:after="100" w:afterAutospacing="1"/>
    </w:pPr>
    <w:rPr>
      <w:sz w:val="24"/>
      <w:szCs w:val="24"/>
    </w:rPr>
  </w:style>
  <w:style w:type="paragraph" w:customStyle="1" w:styleId="12">
    <w:name w:val="Обычный (веб)1"/>
    <w:basedOn w:val="a"/>
    <w:uiPriority w:val="99"/>
    <w:rsid w:val="00F07584"/>
    <w:pPr>
      <w:spacing w:after="100" w:afterAutospacing="1" w:line="312" w:lineRule="atLeast"/>
    </w:pPr>
    <w:rPr>
      <w:sz w:val="24"/>
      <w:szCs w:val="24"/>
    </w:rPr>
  </w:style>
  <w:style w:type="paragraph" w:styleId="aa">
    <w:name w:val="List Paragraph"/>
    <w:basedOn w:val="a"/>
    <w:uiPriority w:val="34"/>
    <w:qFormat/>
    <w:rsid w:val="00A94F7D"/>
    <w:pPr>
      <w:spacing w:after="200" w:line="276" w:lineRule="auto"/>
      <w:ind w:left="720"/>
    </w:pPr>
    <w:rPr>
      <w:rFonts w:ascii="Calibri" w:hAnsi="Calibri" w:cs="Calibri"/>
      <w:sz w:val="22"/>
      <w:szCs w:val="22"/>
    </w:rPr>
  </w:style>
  <w:style w:type="paragraph" w:styleId="ab">
    <w:name w:val="Balloon Text"/>
    <w:basedOn w:val="a"/>
    <w:link w:val="ac"/>
    <w:uiPriority w:val="99"/>
    <w:semiHidden/>
    <w:rsid w:val="005F100C"/>
    <w:rPr>
      <w:rFonts w:ascii="Tahoma" w:hAnsi="Tahoma" w:cs="Tahoma"/>
      <w:sz w:val="16"/>
      <w:szCs w:val="16"/>
    </w:rPr>
  </w:style>
  <w:style w:type="character" w:customStyle="1" w:styleId="ac">
    <w:name w:val="Текст выноски Знак"/>
    <w:basedOn w:val="a0"/>
    <w:link w:val="ab"/>
    <w:uiPriority w:val="99"/>
    <w:locked/>
    <w:rsid w:val="005F100C"/>
    <w:rPr>
      <w:rFonts w:ascii="Tahoma" w:hAnsi="Tahoma" w:cs="Tahoma"/>
      <w:sz w:val="16"/>
      <w:szCs w:val="16"/>
    </w:rPr>
  </w:style>
  <w:style w:type="character" w:styleId="ad">
    <w:name w:val="Strong"/>
    <w:basedOn w:val="a0"/>
    <w:uiPriority w:val="99"/>
    <w:qFormat/>
    <w:rsid w:val="00584554"/>
    <w:rPr>
      <w:b/>
      <w:bCs/>
    </w:rPr>
  </w:style>
  <w:style w:type="paragraph" w:styleId="ae">
    <w:name w:val="No Spacing"/>
    <w:uiPriority w:val="1"/>
    <w:qFormat/>
    <w:rsid w:val="00584554"/>
    <w:rPr>
      <w:rFonts w:ascii="Calibri" w:hAnsi="Calibri" w:cs="Calibri"/>
      <w:lang w:eastAsia="en-US"/>
    </w:rPr>
  </w:style>
  <w:style w:type="character" w:styleId="af">
    <w:name w:val="Hyperlink"/>
    <w:basedOn w:val="a0"/>
    <w:uiPriority w:val="99"/>
    <w:rsid w:val="00FD20C2"/>
    <w:rPr>
      <w:color w:val="0000FF"/>
      <w:u w:val="single"/>
    </w:rPr>
  </w:style>
  <w:style w:type="paragraph" w:customStyle="1" w:styleId="ConsPlusNonformat">
    <w:name w:val="ConsPlusNonformat"/>
    <w:uiPriority w:val="99"/>
    <w:rsid w:val="00402AA7"/>
    <w:pPr>
      <w:widowControl w:val="0"/>
      <w:autoSpaceDE w:val="0"/>
      <w:autoSpaceDN w:val="0"/>
      <w:adjustRightInd w:val="0"/>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007971977">
      <w:marLeft w:val="0"/>
      <w:marRight w:val="0"/>
      <w:marTop w:val="0"/>
      <w:marBottom w:val="0"/>
      <w:divBdr>
        <w:top w:val="none" w:sz="0" w:space="0" w:color="auto"/>
        <w:left w:val="none" w:sz="0" w:space="0" w:color="auto"/>
        <w:bottom w:val="none" w:sz="0" w:space="0" w:color="auto"/>
        <w:right w:val="none" w:sz="0" w:space="0" w:color="auto"/>
      </w:divBdr>
    </w:div>
    <w:div w:id="2007971978">
      <w:marLeft w:val="0"/>
      <w:marRight w:val="0"/>
      <w:marTop w:val="0"/>
      <w:marBottom w:val="0"/>
      <w:divBdr>
        <w:top w:val="none" w:sz="0" w:space="0" w:color="auto"/>
        <w:left w:val="none" w:sz="0" w:space="0" w:color="auto"/>
        <w:bottom w:val="none" w:sz="0" w:space="0" w:color="auto"/>
        <w:right w:val="none" w:sz="0" w:space="0" w:color="auto"/>
      </w:divBdr>
    </w:div>
    <w:div w:id="2007971979">
      <w:marLeft w:val="0"/>
      <w:marRight w:val="0"/>
      <w:marTop w:val="0"/>
      <w:marBottom w:val="0"/>
      <w:divBdr>
        <w:top w:val="none" w:sz="0" w:space="0" w:color="auto"/>
        <w:left w:val="none" w:sz="0" w:space="0" w:color="auto"/>
        <w:bottom w:val="none" w:sz="0" w:space="0" w:color="auto"/>
        <w:right w:val="none" w:sz="0" w:space="0" w:color="auto"/>
      </w:divBdr>
    </w:div>
    <w:div w:id="2007971980">
      <w:marLeft w:val="0"/>
      <w:marRight w:val="0"/>
      <w:marTop w:val="0"/>
      <w:marBottom w:val="0"/>
      <w:divBdr>
        <w:top w:val="none" w:sz="0" w:space="0" w:color="auto"/>
        <w:left w:val="none" w:sz="0" w:space="0" w:color="auto"/>
        <w:bottom w:val="none" w:sz="0" w:space="0" w:color="auto"/>
        <w:right w:val="none" w:sz="0" w:space="0" w:color="auto"/>
      </w:divBdr>
    </w:div>
    <w:div w:id="2007971981">
      <w:marLeft w:val="0"/>
      <w:marRight w:val="0"/>
      <w:marTop w:val="0"/>
      <w:marBottom w:val="0"/>
      <w:divBdr>
        <w:top w:val="none" w:sz="0" w:space="0" w:color="auto"/>
        <w:left w:val="none" w:sz="0" w:space="0" w:color="auto"/>
        <w:bottom w:val="none" w:sz="0" w:space="0" w:color="auto"/>
        <w:right w:val="none" w:sz="0" w:space="0" w:color="auto"/>
      </w:divBdr>
    </w:div>
    <w:div w:id="20079719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86880;fld=134;dst=100010" TargetMode="External"/><Relationship Id="rId13" Type="http://schemas.openxmlformats.org/officeDocument/2006/relationships/hyperlink" Target="consultantplus://offline/main?base=LAW;n=100248;fld=134" TargetMode="External"/><Relationship Id="rId18" Type="http://schemas.openxmlformats.org/officeDocument/2006/relationships/hyperlink" Target="consultantplus://offline/main?base=RLAW140;n=70149;fld=134;dst=100140" TargetMode="External"/><Relationship Id="rId26" Type="http://schemas.openxmlformats.org/officeDocument/2006/relationships/hyperlink" Target="consultantplus://offline/main?base=RLAW140;n=70149;fld=134;dst=100144" TargetMode="External"/><Relationship Id="rId39" Type="http://schemas.openxmlformats.org/officeDocument/2006/relationships/hyperlink" Target="consultantplus://offline/ref=63BC0C9AA46DBE523A9F62ED3D055FFC38C5481DF5E42B94C01E30D990dA24E" TargetMode="External"/><Relationship Id="rId3" Type="http://schemas.openxmlformats.org/officeDocument/2006/relationships/settings" Target="settings.xml"/><Relationship Id="rId21" Type="http://schemas.openxmlformats.org/officeDocument/2006/relationships/hyperlink" Target="consultantplus://offline/main?base=RLAW140;n=70149;fld=134;dst=100144" TargetMode="External"/><Relationship Id="rId34" Type="http://schemas.openxmlformats.org/officeDocument/2006/relationships/hyperlink" Target="consultantplus://offline/ref=3307BF2BAB503FED23778A454AB43C4C0BB976C328ADF00CC304DC0201O11BE"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71623A310F10942875790DA6062A049A5BCED4E02908BF00CA7915EDC585AC2E5CE3B5375D2AA122wEJ2E" TargetMode="External"/><Relationship Id="rId17" Type="http://schemas.openxmlformats.org/officeDocument/2006/relationships/hyperlink" Target="consultantplus://offline/main?base=RLAW140;n=70149;fld=134;dst=100141" TargetMode="External"/><Relationship Id="rId25" Type="http://schemas.openxmlformats.org/officeDocument/2006/relationships/hyperlink" Target="consultantplus://offline/main?base=RLAW140;n=70149;fld=134;dst=100146" TargetMode="External"/><Relationship Id="rId33" Type="http://schemas.openxmlformats.org/officeDocument/2006/relationships/hyperlink" Target="consultantplus://offline/main?base=RLAW140;n=70149;fld=134;dst=100145" TargetMode="External"/><Relationship Id="rId38" Type="http://schemas.openxmlformats.org/officeDocument/2006/relationships/hyperlink" Target="consultantplus://offline/ref=63BC0C9AA46DBE523A9F62ED3D055FFC38C54B1CF4E52B94C01E30D990dA24E" TargetMode="External"/><Relationship Id="rId2" Type="http://schemas.openxmlformats.org/officeDocument/2006/relationships/styles" Target="styles.xml"/><Relationship Id="rId16" Type="http://schemas.openxmlformats.org/officeDocument/2006/relationships/hyperlink" Target="consultantplus://offline/main?base=RLAW140;n=70149;fld=134;dst=100143" TargetMode="External"/><Relationship Id="rId20" Type="http://schemas.openxmlformats.org/officeDocument/2006/relationships/hyperlink" Target="consultantplus://offline/main?base=RLAW140;n=70149;fld=134;dst=100142" TargetMode="External"/><Relationship Id="rId29" Type="http://schemas.openxmlformats.org/officeDocument/2006/relationships/hyperlink" Target="consultantplus://offline/main?base=RLAW140;n=70149;fld=134;dst=100145"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93C9B07FB1DCE44C0EA1A12EB9ED25653EE75CA1BCBC5BEFDFF4E2CwEQDM" TargetMode="External"/><Relationship Id="rId24" Type="http://schemas.openxmlformats.org/officeDocument/2006/relationships/hyperlink" Target="consultantplus://offline/main?base=RLAW140;n=70149;fld=134;dst=100143" TargetMode="External"/><Relationship Id="rId32" Type="http://schemas.openxmlformats.org/officeDocument/2006/relationships/hyperlink" Target="consultantplus://offline/main?base=RLAW140;n=70149;fld=134;dst=100144" TargetMode="External"/><Relationship Id="rId37" Type="http://schemas.openxmlformats.org/officeDocument/2006/relationships/hyperlink" Target="consultantplus://offline/ref=63BC0C9AA46DBE523A9F62ED3D055FFC38C5481DF5E42B94C01E30D990A4F88190A47CAE65173AFAdF20E" TargetMode="External"/><Relationship Id="rId40"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consultantplus://offline/main?base=RLAW140;n=70149;fld=134;dst=100139" TargetMode="External"/><Relationship Id="rId23" Type="http://schemas.openxmlformats.org/officeDocument/2006/relationships/hyperlink" Target="consultantplus://offline/main?base=RLAW140;n=70149;fld=134;dst=100136" TargetMode="External"/><Relationship Id="rId28" Type="http://schemas.openxmlformats.org/officeDocument/2006/relationships/hyperlink" Target="consultantplus://offline/main?base=RLAW140;n=70149;fld=134;dst=100145" TargetMode="External"/><Relationship Id="rId36" Type="http://schemas.openxmlformats.org/officeDocument/2006/relationships/hyperlink" Target="consultantplus://offline/ref=63BC0C9AA46DBE523A9F62ED3D055FFC38C54B1CF4E52B94C01E30D990A4F88190A47CAE651738F1dF23E" TargetMode="External"/><Relationship Id="rId10" Type="http://schemas.openxmlformats.org/officeDocument/2006/relationships/hyperlink" Target="consultantplus://offline/ref=B5CF0D05DDF95BB3813AF43D568D9552C067F2C77D37A5B2B210D221C9D935BA4C37CDEFAA62D701906840R62CK" TargetMode="External"/><Relationship Id="rId19" Type="http://schemas.openxmlformats.org/officeDocument/2006/relationships/hyperlink" Target="consultantplus://offline/main?base=RLAW140;n=70149;fld=134;dst=100146" TargetMode="External"/><Relationship Id="rId31" Type="http://schemas.openxmlformats.org/officeDocument/2006/relationships/hyperlink" Target="consultantplus://offline/main?base=LAW;n=100248;fld=134;dst=100185"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consultantplus://offline/ref=1EDA19E56C5AAA658FED0FA7DA911EF77565148A9CAFA3B7E51BB09797u8E3M" TargetMode="External"/><Relationship Id="rId14" Type="http://schemas.openxmlformats.org/officeDocument/2006/relationships/hyperlink" Target="consultantplus://offline/main?base=RLAW140;n=70149;fld=134;dst=100136" TargetMode="External"/><Relationship Id="rId22" Type="http://schemas.openxmlformats.org/officeDocument/2006/relationships/hyperlink" Target="consultantplus://offline/main?base=RLAW140;n=70149;fld=134;dst=100145" TargetMode="External"/><Relationship Id="rId27" Type="http://schemas.openxmlformats.org/officeDocument/2006/relationships/hyperlink" Target="consultantplus://offline/main?base=RLAW140;n=70149;fld=134;dst=100147" TargetMode="External"/><Relationship Id="rId30" Type="http://schemas.openxmlformats.org/officeDocument/2006/relationships/hyperlink" Target="consultantplus://offline/main?base=LAW;n=100248;fld=134;dst=100184" TargetMode="External"/><Relationship Id="rId35" Type="http://schemas.openxmlformats.org/officeDocument/2006/relationships/hyperlink" Target="consultantplus://offline/ref=F53AC0D19539F4699C691EE4A7E7C1B475AE9AEA9752B6E4335F5730CE2D44234660ADDAB54983lCR4J"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5687</Words>
  <Characters>46452</Characters>
  <Application>Microsoft Office Word</Application>
  <DocSecurity>4</DocSecurity>
  <Lines>387</Lines>
  <Paragraphs>104</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Sadik310</Company>
  <LinksUpToDate>false</LinksUpToDate>
  <CharactersWithSpaces>52035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НШДС-11</dc:creator>
  <cp:lastModifiedBy>1</cp:lastModifiedBy>
  <cp:revision>2</cp:revision>
  <cp:lastPrinted>2013-12-02T11:13:00Z</cp:lastPrinted>
  <dcterms:created xsi:type="dcterms:W3CDTF">2015-11-10T05:14:00Z</dcterms:created>
  <dcterms:modified xsi:type="dcterms:W3CDTF">2015-11-10T05:14:00Z</dcterms:modified>
</cp:coreProperties>
</file>